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2088" w:rsidRDefault="00290921" w14:paraId="42F1498F" w14:textId="77777777">
      <w:pPr>
        <w:spacing w:before="77"/>
        <w:ind w:left="5070" w:right="5031"/>
        <w:jc w:val="center"/>
        <w:rPr>
          <w:b/>
          <w:sz w:val="28"/>
        </w:rPr>
      </w:pPr>
      <w:r>
        <w:rPr>
          <w:b/>
          <w:sz w:val="28"/>
        </w:rPr>
        <w:t>Master of Theological Studies (MTS)</w:t>
      </w:r>
    </w:p>
    <w:p w:rsidR="00A32088" w:rsidP="1F327152" w:rsidRDefault="590D5904" w14:paraId="3D9FBB41" w14:textId="0DE28313">
      <w:pPr>
        <w:ind w:left="5070" w:right="5028"/>
        <w:jc w:val="center"/>
        <w:rPr>
          <w:b/>
          <w:bCs/>
          <w:sz w:val="20"/>
          <w:szCs w:val="20"/>
        </w:rPr>
      </w:pPr>
      <w:r w:rsidRPr="1F327152">
        <w:rPr>
          <w:b/>
          <w:bCs/>
          <w:sz w:val="20"/>
          <w:szCs w:val="20"/>
        </w:rPr>
        <w:t>Fall 2023</w:t>
      </w:r>
      <w:r w:rsidRPr="4A8C33ED" w:rsidR="04E87CBA">
        <w:rPr>
          <w:b/>
          <w:bCs/>
          <w:sz w:val="20"/>
          <w:szCs w:val="20"/>
        </w:rPr>
        <w:t xml:space="preserve"> Jury</w:t>
      </w:r>
    </w:p>
    <w:p w:rsidR="00A32088" w:rsidRDefault="00A32088" w14:paraId="33DF9151" w14:textId="77777777">
      <w:pPr>
        <w:spacing w:before="6"/>
        <w:rPr>
          <w:b/>
          <w:sz w:val="23"/>
        </w:rPr>
      </w:pPr>
    </w:p>
    <w:p w:rsidR="00A32088" w:rsidRDefault="00290921" w14:paraId="22D6AF10" w14:textId="77777777">
      <w:pPr>
        <w:pStyle w:val="BodyText"/>
        <w:spacing w:before="0"/>
        <w:ind w:left="100" w:right="194"/>
      </w:pPr>
      <w:r>
        <w:t>ATS Degree Program Goals for Standard D Degrees – The goals an institution adopts for these degree programs should include the attainment of a survey knowledge of various theological disciplines, or focused knowledge in a specific discipline, or interdisciplinary knowledge. Achievement of student learning outcomes for these degrees shall contribute to meeting these programmatic goals.</w:t>
      </w:r>
    </w:p>
    <w:p w:rsidR="00A32088" w:rsidRDefault="00A32088" w14:paraId="2106BC1A" w14:textId="77777777">
      <w:pPr>
        <w:spacing w:before="5"/>
        <w:rPr>
          <w:i/>
          <w:sz w:val="24"/>
        </w:rPr>
      </w:pPr>
    </w:p>
    <w:p w:rsidR="00A32088" w:rsidRDefault="00290921" w14:paraId="1A6AE945" w14:textId="77777777">
      <w:pPr>
        <w:pStyle w:val="Heading1"/>
        <w:spacing w:before="0"/>
      </w:pPr>
      <w:r>
        <w:t>Student Learning Objective 1: Students will demonstrate biblical, theological, and historical knowledge.</w:t>
      </w:r>
    </w:p>
    <w:p w:rsidR="00A32088" w:rsidRDefault="00A32088" w14:paraId="1283BBE9" w14:textId="77777777">
      <w:pPr>
        <w:spacing w:before="8" w:after="1"/>
        <w:rPr>
          <w:b/>
          <w:i/>
          <w:sz w:val="10"/>
        </w:rPr>
      </w:pPr>
    </w:p>
    <w:tbl>
      <w:tblPr>
        <w:tblW w:w="14494"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10"/>
        <w:gridCol w:w="1980"/>
        <w:gridCol w:w="1980"/>
        <w:gridCol w:w="2590"/>
        <w:gridCol w:w="2071"/>
        <w:gridCol w:w="3163"/>
      </w:tblGrid>
      <w:tr w:rsidR="00A32088" w:rsidTr="5E6F824B" w14:paraId="4B35AC4E" w14:textId="77777777">
        <w:trPr>
          <w:trHeight w:val="1470"/>
        </w:trPr>
        <w:tc>
          <w:tcPr>
            <w:tcW w:w="2710" w:type="dxa"/>
            <w:shd w:val="clear" w:color="auto" w:fill="C6D9F1" w:themeFill="text2" w:themeFillTint="33"/>
            <w:tcMar/>
          </w:tcPr>
          <w:p w:rsidR="00A32088" w:rsidRDefault="00A32088" w14:paraId="62CC83D4" w14:textId="77777777">
            <w:pPr>
              <w:pStyle w:val="TableParagraph"/>
              <w:rPr>
                <w:b/>
                <w:i/>
                <w:sz w:val="24"/>
              </w:rPr>
            </w:pPr>
          </w:p>
          <w:p w:rsidR="00A32088" w:rsidRDefault="00A32088" w14:paraId="5AEA3FF8" w14:textId="77777777">
            <w:pPr>
              <w:pStyle w:val="TableParagraph"/>
              <w:spacing w:before="10"/>
              <w:rPr>
                <w:b/>
                <w:i/>
                <w:sz w:val="28"/>
              </w:rPr>
            </w:pPr>
          </w:p>
          <w:p w:rsidR="00A32088" w:rsidRDefault="00290921" w14:paraId="67A4F2C5" w14:textId="77777777">
            <w:pPr>
              <w:pStyle w:val="TableParagraph"/>
              <w:ind w:left="902"/>
              <w:rPr>
                <w:b/>
              </w:rPr>
            </w:pPr>
            <w:r>
              <w:rPr>
                <w:b/>
              </w:rPr>
              <w:t>Measures</w:t>
            </w:r>
          </w:p>
        </w:tc>
        <w:tc>
          <w:tcPr>
            <w:tcW w:w="1980" w:type="dxa"/>
            <w:shd w:val="clear" w:color="auto" w:fill="C6D9F1" w:themeFill="text2" w:themeFillTint="33"/>
            <w:tcMar/>
          </w:tcPr>
          <w:p w:rsidR="00A32088" w:rsidRDefault="00A32088" w14:paraId="3E025C10" w14:textId="77777777">
            <w:pPr>
              <w:pStyle w:val="TableParagraph"/>
              <w:rPr>
                <w:b/>
                <w:i/>
                <w:sz w:val="24"/>
              </w:rPr>
            </w:pPr>
          </w:p>
          <w:p w:rsidR="00A32088" w:rsidRDefault="00A32088" w14:paraId="7B92AC3F" w14:textId="77777777">
            <w:pPr>
              <w:pStyle w:val="TableParagraph"/>
              <w:spacing w:before="10"/>
              <w:rPr>
                <w:b/>
                <w:i/>
                <w:sz w:val="28"/>
              </w:rPr>
            </w:pPr>
          </w:p>
          <w:p w:rsidR="00A32088" w:rsidRDefault="00290921" w14:paraId="44E6F64E" w14:textId="77777777">
            <w:pPr>
              <w:pStyle w:val="TableParagraph"/>
              <w:ind w:left="596"/>
              <w:rPr>
                <w:b/>
              </w:rPr>
            </w:pPr>
            <w:r>
              <w:rPr>
                <w:b/>
              </w:rPr>
              <w:t>Baseline</w:t>
            </w:r>
          </w:p>
        </w:tc>
        <w:tc>
          <w:tcPr>
            <w:tcW w:w="1980" w:type="dxa"/>
            <w:shd w:val="clear" w:color="auto" w:fill="C6D9F1" w:themeFill="text2" w:themeFillTint="33"/>
            <w:tcMar/>
          </w:tcPr>
          <w:p w:rsidR="00A32088" w:rsidRDefault="00A32088" w14:paraId="6B83ED45" w14:textId="77777777">
            <w:pPr>
              <w:pStyle w:val="TableParagraph"/>
              <w:spacing w:before="10"/>
              <w:rPr>
                <w:b/>
                <w:i/>
                <w:sz w:val="21"/>
              </w:rPr>
            </w:pPr>
          </w:p>
          <w:p w:rsidR="00A32088" w:rsidRDefault="00290921" w14:paraId="3F324F3A" w14:textId="77777777">
            <w:pPr>
              <w:pStyle w:val="TableParagraph"/>
              <w:spacing w:before="1" w:line="237" w:lineRule="auto"/>
              <w:ind w:left="385" w:right="375" w:hanging="4"/>
              <w:jc w:val="center"/>
              <w:rPr>
                <w:i/>
                <w:sz w:val="20"/>
              </w:rPr>
            </w:pPr>
            <w:r>
              <w:rPr>
                <w:b/>
              </w:rPr>
              <w:t xml:space="preserve">Results Last Faculty </w:t>
            </w:r>
            <w:r>
              <w:rPr>
                <w:b/>
                <w:spacing w:val="-5"/>
              </w:rPr>
              <w:t xml:space="preserve">Jury </w:t>
            </w:r>
            <w:r>
              <w:rPr>
                <w:i/>
                <w:sz w:val="20"/>
              </w:rPr>
              <w:t>(2015</w:t>
            </w:r>
          </w:p>
          <w:p w:rsidR="00A32088" w:rsidRDefault="00290921" w14:paraId="081631ED" w14:textId="77777777">
            <w:pPr>
              <w:pStyle w:val="TableParagraph"/>
              <w:spacing w:before="1"/>
              <w:ind w:left="736" w:right="726"/>
              <w:jc w:val="center"/>
              <w:rPr>
                <w:i/>
                <w:sz w:val="20"/>
              </w:rPr>
            </w:pPr>
            <w:r>
              <w:rPr>
                <w:i/>
                <w:sz w:val="20"/>
              </w:rPr>
              <w:t>2018)</w:t>
            </w:r>
          </w:p>
        </w:tc>
        <w:tc>
          <w:tcPr>
            <w:tcW w:w="2590" w:type="dxa"/>
            <w:shd w:val="clear" w:color="auto" w:fill="C6D9F1" w:themeFill="text2" w:themeFillTint="33"/>
            <w:tcMar/>
          </w:tcPr>
          <w:p w:rsidR="00A32088" w:rsidRDefault="00A32088" w14:paraId="5685FA02" w14:textId="77777777">
            <w:pPr>
              <w:pStyle w:val="TableParagraph"/>
              <w:rPr>
                <w:b/>
                <w:i/>
                <w:sz w:val="24"/>
              </w:rPr>
            </w:pPr>
          </w:p>
          <w:p w:rsidR="00A32088" w:rsidRDefault="00290921" w14:paraId="6CD4FF4F" w14:textId="77777777">
            <w:pPr>
              <w:pStyle w:val="TableParagraph"/>
              <w:spacing w:before="204"/>
              <w:ind w:left="436" w:right="184" w:hanging="226"/>
              <w:rPr>
                <w:b/>
              </w:rPr>
            </w:pPr>
            <w:r>
              <w:rPr>
                <w:b/>
              </w:rPr>
              <w:t xml:space="preserve">Results Last Year/ </w:t>
            </w:r>
            <w:r>
              <w:rPr>
                <w:b/>
                <w:color w:val="FF0000"/>
              </w:rPr>
              <w:t>Improvement</w:t>
            </w:r>
          </w:p>
        </w:tc>
        <w:tc>
          <w:tcPr>
            <w:tcW w:w="2071" w:type="dxa"/>
            <w:shd w:val="clear" w:color="auto" w:fill="C6D9F1" w:themeFill="text2" w:themeFillTint="33"/>
            <w:tcMar/>
          </w:tcPr>
          <w:p w:rsidR="00A32088" w:rsidRDefault="00290921" w14:paraId="425358B5" w14:textId="77777777">
            <w:pPr>
              <w:pStyle w:val="TableParagraph"/>
              <w:ind w:left="371" w:right="363"/>
              <w:jc w:val="center"/>
              <w:rPr>
                <w:b/>
              </w:rPr>
            </w:pPr>
            <w:r>
              <w:rPr>
                <w:b/>
              </w:rPr>
              <w:t xml:space="preserve">Current Benchmarks </w:t>
            </w:r>
            <w:r>
              <w:rPr>
                <w:i/>
                <w:sz w:val="20"/>
              </w:rPr>
              <w:t xml:space="preserve">(set </w:t>
            </w:r>
            <w:r w:rsidR="007265FE">
              <w:rPr>
                <w:i/>
                <w:sz w:val="20"/>
              </w:rPr>
              <w:t>Spring 2020</w:t>
            </w:r>
            <w:r>
              <w:rPr>
                <w:i/>
                <w:sz w:val="20"/>
              </w:rPr>
              <w:t xml:space="preserve">) </w:t>
            </w:r>
            <w:r>
              <w:rPr>
                <w:b/>
              </w:rPr>
              <w:t>/</w:t>
            </w:r>
          </w:p>
          <w:p w:rsidR="00A32088" w:rsidRDefault="00290921" w14:paraId="127EFDE2" w14:textId="77777777">
            <w:pPr>
              <w:pStyle w:val="TableParagraph"/>
              <w:spacing w:before="19" w:line="230" w:lineRule="exact"/>
              <w:ind w:left="203" w:right="197"/>
              <w:jc w:val="center"/>
              <w:rPr>
                <w:i/>
                <w:sz w:val="20"/>
              </w:rPr>
            </w:pPr>
            <w:r>
              <w:rPr>
                <w:b/>
              </w:rPr>
              <w:t xml:space="preserve">New Benchmarks </w:t>
            </w:r>
            <w:r>
              <w:rPr>
                <w:i/>
                <w:sz w:val="20"/>
              </w:rPr>
              <w:t xml:space="preserve">(TBD during </w:t>
            </w:r>
            <w:r w:rsidR="007265FE">
              <w:rPr>
                <w:i/>
                <w:sz w:val="20"/>
              </w:rPr>
              <w:t>2023</w:t>
            </w:r>
            <w:r>
              <w:rPr>
                <w:i/>
                <w:sz w:val="20"/>
              </w:rPr>
              <w:t xml:space="preserve"> juries)</w:t>
            </w:r>
          </w:p>
        </w:tc>
        <w:tc>
          <w:tcPr>
            <w:tcW w:w="3158" w:type="dxa"/>
            <w:shd w:val="clear" w:color="auto" w:fill="C6D9F1" w:themeFill="text2" w:themeFillTint="33"/>
            <w:tcMar/>
          </w:tcPr>
          <w:p w:rsidR="00A32088" w:rsidRDefault="00A32088" w14:paraId="2CDE90AF" w14:textId="77777777">
            <w:pPr>
              <w:pStyle w:val="TableParagraph"/>
              <w:spacing w:before="9"/>
              <w:rPr>
                <w:b/>
                <w:i/>
                <w:sz w:val="31"/>
              </w:rPr>
            </w:pPr>
          </w:p>
          <w:p w:rsidR="00A32088" w:rsidRDefault="00290921" w14:paraId="71614B49" w14:textId="77777777">
            <w:pPr>
              <w:pStyle w:val="TableParagraph"/>
              <w:ind w:left="225" w:right="218"/>
              <w:jc w:val="center"/>
              <w:rPr>
                <w:b/>
              </w:rPr>
            </w:pPr>
            <w:r>
              <w:rPr>
                <w:b/>
              </w:rPr>
              <w:t>Action Plan Steps to Achieve the New Benchmark</w:t>
            </w:r>
          </w:p>
          <w:p w:rsidR="00A32088" w:rsidP="1F327152" w:rsidRDefault="00290921" w14:paraId="3C9214D3" w14:textId="24AACBE2">
            <w:pPr>
              <w:pStyle w:val="TableParagraph"/>
              <w:spacing w:line="225" w:lineRule="exact"/>
              <w:ind w:left="219" w:right="218"/>
              <w:jc w:val="center"/>
              <w:rPr>
                <w:i/>
                <w:iCs/>
                <w:sz w:val="20"/>
                <w:szCs w:val="20"/>
              </w:rPr>
            </w:pPr>
            <w:r w:rsidRPr="1F327152">
              <w:rPr>
                <w:i/>
                <w:iCs/>
                <w:sz w:val="20"/>
                <w:szCs w:val="20"/>
              </w:rPr>
              <w:t xml:space="preserve">(TBD during </w:t>
            </w:r>
            <w:r w:rsidRPr="1F327152" w:rsidR="5AAB27DE">
              <w:rPr>
                <w:i/>
                <w:iCs/>
                <w:sz w:val="20"/>
                <w:szCs w:val="20"/>
              </w:rPr>
              <w:t xml:space="preserve">August </w:t>
            </w:r>
            <w:r w:rsidRPr="1F327152">
              <w:rPr>
                <w:i/>
                <w:iCs/>
                <w:sz w:val="20"/>
                <w:szCs w:val="20"/>
              </w:rPr>
              <w:t>202</w:t>
            </w:r>
            <w:r w:rsidRPr="1F327152" w:rsidR="4FA41E33">
              <w:rPr>
                <w:i/>
                <w:iCs/>
                <w:sz w:val="20"/>
                <w:szCs w:val="20"/>
              </w:rPr>
              <w:t>3</w:t>
            </w:r>
            <w:r w:rsidRPr="1F327152">
              <w:rPr>
                <w:i/>
                <w:iCs/>
                <w:sz w:val="20"/>
                <w:szCs w:val="20"/>
              </w:rPr>
              <w:t xml:space="preserve"> juries)</w:t>
            </w:r>
          </w:p>
        </w:tc>
      </w:tr>
      <w:tr w:rsidR="00A32088" w:rsidTr="5E6F824B" w14:paraId="1BC7396C" w14:textId="77777777">
        <w:trPr>
          <w:trHeight w:val="253"/>
        </w:trPr>
        <w:tc>
          <w:tcPr>
            <w:tcW w:w="14494" w:type="dxa"/>
            <w:gridSpan w:val="6"/>
            <w:shd w:val="clear" w:color="auto" w:fill="EDEBE0"/>
            <w:tcMar/>
          </w:tcPr>
          <w:p w:rsidR="00A32088" w:rsidRDefault="00290921" w14:paraId="65201B61" w14:textId="77777777">
            <w:pPr>
              <w:pStyle w:val="TableParagraph"/>
              <w:spacing w:before="1" w:line="233" w:lineRule="exact"/>
              <w:ind w:left="5817" w:right="5813"/>
              <w:jc w:val="center"/>
              <w:rPr>
                <w:b/>
              </w:rPr>
            </w:pPr>
            <w:r>
              <w:rPr>
                <w:b/>
              </w:rPr>
              <w:t>DIRECT MEASURES</w:t>
            </w:r>
          </w:p>
        </w:tc>
      </w:tr>
      <w:tr w:rsidR="00A32088" w:rsidTr="5E6F824B" w14:paraId="02021168" w14:textId="77777777">
        <w:trPr>
          <w:trHeight w:val="300"/>
        </w:trPr>
        <w:tc>
          <w:tcPr>
            <w:tcW w:w="2710" w:type="dxa"/>
            <w:tcBorders>
              <w:bottom w:val="nil"/>
            </w:tcBorders>
            <w:tcMar/>
          </w:tcPr>
          <w:p w:rsidR="00A32088" w:rsidP="0126D718" w:rsidRDefault="00290921" w14:paraId="59FC6114" w14:textId="5CA18F07">
            <w:pPr>
              <w:pStyle w:val="TableParagraph"/>
              <w:spacing w:line="235" w:lineRule="exact"/>
              <w:ind w:left="107"/>
              <w:rPr>
                <w:b/>
                <w:bCs/>
                <w:i/>
                <w:iCs/>
              </w:rPr>
            </w:pPr>
            <w:r>
              <w:rPr>
                <w:b/>
                <w:i/>
              </w:rPr>
              <w:t>Embedded Assignments</w:t>
            </w:r>
          </w:p>
          <w:p w:rsidR="00A32088" w:rsidRDefault="00A32088" w14:paraId="44F2AE43" w14:textId="069B0812">
            <w:pPr>
              <w:pStyle w:val="TableParagraph"/>
              <w:spacing w:line="235" w:lineRule="exact"/>
              <w:ind w:left="107"/>
              <w:rPr>
                <w:b/>
                <w:i/>
              </w:rPr>
            </w:pPr>
          </w:p>
        </w:tc>
        <w:tc>
          <w:tcPr>
            <w:tcW w:w="1980" w:type="dxa"/>
            <w:tcBorders>
              <w:bottom w:val="nil"/>
            </w:tcBorders>
            <w:tcMar/>
          </w:tcPr>
          <w:p w:rsidR="00A32088" w:rsidP="4A8C33ED" w:rsidRDefault="00A32088" w14:paraId="137CBA99" w14:textId="1FC53ACB">
            <w:pPr>
              <w:pStyle w:val="TableParagraph"/>
              <w:rPr>
                <w:sz w:val="18"/>
                <w:szCs w:val="18"/>
              </w:rPr>
            </w:pPr>
          </w:p>
          <w:p w:rsidR="00A32088" w:rsidRDefault="00A32088" w14:paraId="2D142BDD" w14:textId="698AE322">
            <w:pPr>
              <w:pStyle w:val="TableParagraph"/>
              <w:rPr>
                <w:sz w:val="18"/>
                <w:szCs w:val="18"/>
              </w:rPr>
            </w:pPr>
          </w:p>
        </w:tc>
        <w:tc>
          <w:tcPr>
            <w:tcW w:w="1980" w:type="dxa"/>
            <w:tcBorders>
              <w:bottom w:val="nil"/>
            </w:tcBorders>
            <w:tcMar/>
          </w:tcPr>
          <w:p w:rsidR="00A32088" w:rsidRDefault="00A32088" w14:paraId="79E389DC" w14:textId="77777777">
            <w:pPr>
              <w:pStyle w:val="TableParagraph"/>
              <w:rPr>
                <w:sz w:val="18"/>
              </w:rPr>
            </w:pPr>
          </w:p>
        </w:tc>
        <w:tc>
          <w:tcPr>
            <w:tcW w:w="2590" w:type="dxa"/>
            <w:tcBorders>
              <w:bottom w:val="nil"/>
            </w:tcBorders>
            <w:tcMar/>
          </w:tcPr>
          <w:p w:rsidR="00A32088" w:rsidRDefault="00A32088" w14:paraId="292CAF30" w14:textId="77777777">
            <w:pPr>
              <w:pStyle w:val="TableParagraph"/>
              <w:rPr>
                <w:sz w:val="18"/>
              </w:rPr>
            </w:pPr>
          </w:p>
        </w:tc>
        <w:tc>
          <w:tcPr>
            <w:tcW w:w="2071" w:type="dxa"/>
            <w:tcBorders>
              <w:bottom w:val="nil"/>
            </w:tcBorders>
            <w:tcMar/>
          </w:tcPr>
          <w:p w:rsidR="00A32088" w:rsidRDefault="00A32088" w14:paraId="32499E6D" w14:textId="77777777">
            <w:pPr>
              <w:pStyle w:val="TableParagraph"/>
              <w:rPr>
                <w:sz w:val="18"/>
              </w:rPr>
            </w:pPr>
          </w:p>
        </w:tc>
        <w:tc>
          <w:tcPr>
            <w:tcW w:w="3158" w:type="dxa"/>
            <w:tcBorders>
              <w:bottom w:val="nil"/>
            </w:tcBorders>
            <w:tcMar/>
          </w:tcPr>
          <w:p w:rsidR="00A32088" w:rsidRDefault="00A32088" w14:paraId="4D4F9B35" w14:textId="7E45AB97">
            <w:pPr>
              <w:pStyle w:val="TableParagraph"/>
              <w:rPr>
                <w:rFonts w:ascii="Calibri" w:hAnsi="Calibri" w:eastAsia="Calibri" w:cs="Calibri"/>
                <w:color w:val="000000" w:themeColor="text1"/>
              </w:rPr>
            </w:pPr>
          </w:p>
        </w:tc>
      </w:tr>
      <w:tr w:rsidR="00A32088" w:rsidTr="5E6F824B" w14:paraId="78DA5500" w14:textId="77777777">
        <w:trPr>
          <w:trHeight w:val="271"/>
        </w:trPr>
        <w:tc>
          <w:tcPr>
            <w:tcW w:w="2710" w:type="dxa"/>
            <w:tcBorders>
              <w:top w:val="nil"/>
              <w:bottom w:val="nil"/>
            </w:tcBorders>
            <w:tcMar/>
          </w:tcPr>
          <w:p w:rsidRPr="007967CA" w:rsidR="007967CA" w:rsidP="007967CA" w:rsidRDefault="4FF337F7" w14:paraId="24626B65" w14:textId="4E1A792F">
            <w:pPr>
              <w:pStyle w:val="TableParagraph"/>
              <w:tabs>
                <w:tab w:val="left" w:pos="370"/>
              </w:tabs>
              <w:spacing w:line="251" w:lineRule="exact"/>
              <w:ind w:left="106"/>
              <w:rPr>
                <w:sz w:val="20"/>
                <w:szCs w:val="20"/>
              </w:rPr>
            </w:pPr>
            <w:r w:rsidRPr="4A8C33ED">
              <w:rPr>
                <w:sz w:val="20"/>
                <w:szCs w:val="20"/>
              </w:rPr>
              <w:t xml:space="preserve"> </w:t>
            </w:r>
            <w:r w:rsidRPr="4A8C33ED" w:rsidR="00290921">
              <w:rPr>
                <w:sz w:val="20"/>
                <w:szCs w:val="20"/>
              </w:rPr>
              <w:t xml:space="preserve">Systematic Theology </w:t>
            </w:r>
            <w:r w:rsidRPr="4A8C33ED">
              <w:rPr>
                <w:sz w:val="20"/>
                <w:szCs w:val="20"/>
              </w:rPr>
              <w:t>1</w:t>
            </w:r>
          </w:p>
        </w:tc>
        <w:tc>
          <w:tcPr>
            <w:tcW w:w="1980" w:type="dxa"/>
            <w:tcBorders>
              <w:top w:val="nil"/>
              <w:bottom w:val="nil"/>
            </w:tcBorders>
            <w:tcMar/>
          </w:tcPr>
          <w:p w:rsidR="00A32088" w:rsidP="00290921" w:rsidRDefault="00290921" w14:paraId="6EBEC667" w14:textId="77777777">
            <w:pPr>
              <w:pStyle w:val="TableParagraph"/>
              <w:numPr>
                <w:ilvl w:val="0"/>
                <w:numId w:val="53"/>
              </w:numPr>
              <w:tabs>
                <w:tab w:val="left" w:pos="307"/>
              </w:tabs>
              <w:spacing w:line="251" w:lineRule="exact"/>
            </w:pPr>
            <w:r>
              <w:t>3.20 out of</w:t>
            </w:r>
            <w:r>
              <w:rPr>
                <w:spacing w:val="1"/>
              </w:rPr>
              <w:t xml:space="preserve"> </w:t>
            </w:r>
            <w:r>
              <w:t>4.0</w:t>
            </w:r>
          </w:p>
        </w:tc>
        <w:tc>
          <w:tcPr>
            <w:tcW w:w="1980" w:type="dxa"/>
            <w:tcBorders>
              <w:top w:val="nil"/>
              <w:bottom w:val="nil"/>
            </w:tcBorders>
            <w:tcMar/>
          </w:tcPr>
          <w:p w:rsidR="00A32088" w:rsidP="00336676" w:rsidRDefault="00290921" w14:paraId="49EF2AA3" w14:textId="77777777">
            <w:pPr>
              <w:pStyle w:val="TableParagraph"/>
              <w:numPr>
                <w:ilvl w:val="0"/>
                <w:numId w:val="52"/>
              </w:numPr>
              <w:tabs>
                <w:tab w:val="left" w:pos="307"/>
              </w:tabs>
              <w:spacing w:line="251" w:lineRule="exact"/>
              <w:rPr>
                <w:sz w:val="20"/>
              </w:rPr>
            </w:pPr>
            <w:r>
              <w:t xml:space="preserve">2.94 </w:t>
            </w:r>
            <w:r>
              <w:rPr>
                <w:sz w:val="20"/>
              </w:rPr>
              <w:t>(2015)</w:t>
            </w:r>
          </w:p>
          <w:p w:rsidRPr="00AF59FF" w:rsidR="00BA10FD" w:rsidP="00AF59FF" w:rsidRDefault="00336676" w14:paraId="5CAEB5F7" w14:textId="6E1864BE">
            <w:pPr>
              <w:pStyle w:val="TableParagraph"/>
              <w:numPr>
                <w:ilvl w:val="0"/>
                <w:numId w:val="52"/>
              </w:numPr>
              <w:tabs>
                <w:tab w:val="left" w:pos="307"/>
              </w:tabs>
              <w:spacing w:line="270" w:lineRule="exact"/>
              <w:rPr>
                <w:sz w:val="20"/>
              </w:rPr>
            </w:pPr>
            <w:r>
              <w:t xml:space="preserve">3.49 </w:t>
            </w:r>
            <w:r>
              <w:rPr>
                <w:sz w:val="20"/>
              </w:rPr>
              <w:t>(2018)</w:t>
            </w:r>
          </w:p>
          <w:p w:rsidR="00336676" w:rsidP="00336676" w:rsidRDefault="00336676" w14:paraId="27CE3D8E" w14:textId="045219A6">
            <w:pPr>
              <w:pStyle w:val="TableParagraph"/>
              <w:numPr>
                <w:ilvl w:val="0"/>
                <w:numId w:val="52"/>
              </w:numPr>
              <w:tabs>
                <w:tab w:val="left" w:pos="307"/>
              </w:tabs>
              <w:spacing w:line="251" w:lineRule="exact"/>
              <w:rPr>
                <w:sz w:val="20"/>
              </w:rPr>
            </w:pPr>
            <w:r>
              <w:rPr>
                <w:sz w:val="20"/>
              </w:rPr>
              <w:t>3.25 (2020)</w:t>
            </w:r>
          </w:p>
        </w:tc>
        <w:tc>
          <w:tcPr>
            <w:tcW w:w="2590" w:type="dxa"/>
            <w:tcBorders>
              <w:top w:val="nil"/>
              <w:bottom w:val="nil"/>
            </w:tcBorders>
            <w:tcMar/>
          </w:tcPr>
          <w:p w:rsidRPr="0089446A" w:rsidR="000B37BA" w:rsidP="1F327152" w:rsidRDefault="000B37BA" w14:paraId="2E1C25DD" w14:textId="77777777">
            <w:pPr>
              <w:pStyle w:val="NormalWeb"/>
              <w:spacing w:before="0" w:beforeAutospacing="0" w:after="0" w:afterAutospacing="0"/>
              <w:rPr>
                <w:sz w:val="22"/>
                <w:szCs w:val="22"/>
              </w:rPr>
            </w:pPr>
            <w:r w:rsidRPr="1F327152">
              <w:rPr>
                <w:color w:val="000000" w:themeColor="text1"/>
                <w:sz w:val="22"/>
                <w:szCs w:val="22"/>
              </w:rPr>
              <w:t xml:space="preserve">Spring 21: </w:t>
            </w:r>
            <w:r w:rsidRPr="4A8C33ED">
              <w:rPr>
                <w:color w:val="FF0000"/>
                <w:sz w:val="22"/>
                <w:szCs w:val="22"/>
              </w:rPr>
              <w:t>3.4</w:t>
            </w:r>
            <w:r w:rsidRPr="1F327152">
              <w:rPr>
                <w:color w:val="000000" w:themeColor="text1"/>
                <w:sz w:val="22"/>
                <w:szCs w:val="22"/>
              </w:rPr>
              <w:t xml:space="preserve"> (10 students)</w:t>
            </w:r>
          </w:p>
          <w:p w:rsidRPr="0089446A" w:rsidR="000B37BA" w:rsidP="1F327152" w:rsidRDefault="000B37BA" w14:paraId="08E54862" w14:textId="77777777">
            <w:pPr>
              <w:pStyle w:val="NormalWeb"/>
              <w:shd w:val="clear" w:color="auto" w:fill="FFFFFF" w:themeFill="background1"/>
              <w:spacing w:before="0" w:beforeAutospacing="0" w:after="0" w:afterAutospacing="0"/>
              <w:rPr>
                <w:sz w:val="22"/>
                <w:szCs w:val="22"/>
              </w:rPr>
            </w:pPr>
            <w:r w:rsidRPr="1F327152">
              <w:rPr>
                <w:color w:val="000000" w:themeColor="text1"/>
                <w:sz w:val="22"/>
                <w:szCs w:val="22"/>
              </w:rPr>
              <w:t xml:space="preserve">Fall 21: </w:t>
            </w:r>
            <w:r w:rsidRPr="4A8C33ED">
              <w:rPr>
                <w:color w:val="FF0000"/>
                <w:sz w:val="22"/>
                <w:szCs w:val="22"/>
              </w:rPr>
              <w:t>3.52</w:t>
            </w:r>
            <w:r w:rsidRPr="1F327152">
              <w:rPr>
                <w:color w:val="000000" w:themeColor="text1"/>
                <w:sz w:val="22"/>
                <w:szCs w:val="22"/>
              </w:rPr>
              <w:t xml:space="preserve"> (18 students)</w:t>
            </w:r>
          </w:p>
          <w:p w:rsidRPr="0089446A" w:rsidR="000B37BA" w:rsidP="1F327152" w:rsidRDefault="000B37BA" w14:paraId="5F169AD0" w14:textId="77777777">
            <w:pPr>
              <w:pStyle w:val="NormalWeb"/>
              <w:shd w:val="clear" w:color="auto" w:fill="FFFFFF" w:themeFill="background1"/>
              <w:spacing w:before="0" w:beforeAutospacing="0" w:after="0" w:afterAutospacing="0"/>
              <w:rPr>
                <w:sz w:val="22"/>
                <w:szCs w:val="22"/>
              </w:rPr>
            </w:pPr>
            <w:r w:rsidRPr="1F327152">
              <w:rPr>
                <w:color w:val="000000" w:themeColor="text1"/>
                <w:sz w:val="22"/>
                <w:szCs w:val="22"/>
              </w:rPr>
              <w:t>Spring 22: 3.17 (6 students)</w:t>
            </w:r>
          </w:p>
          <w:p w:rsidRPr="0089446A" w:rsidR="000B37BA" w:rsidP="1F327152" w:rsidRDefault="000B37BA" w14:paraId="013DF4C8" w14:textId="77777777">
            <w:pPr>
              <w:pStyle w:val="NormalWeb"/>
              <w:shd w:val="clear" w:color="auto" w:fill="FFFFFF" w:themeFill="background1"/>
              <w:spacing w:before="0" w:beforeAutospacing="0" w:after="0" w:afterAutospacing="0"/>
              <w:rPr>
                <w:sz w:val="22"/>
                <w:szCs w:val="22"/>
              </w:rPr>
            </w:pPr>
            <w:r w:rsidRPr="1F327152">
              <w:rPr>
                <w:color w:val="000000" w:themeColor="text1"/>
                <w:sz w:val="22"/>
                <w:szCs w:val="22"/>
              </w:rPr>
              <w:t>Fall 22: 2.98 (16 students)</w:t>
            </w:r>
          </w:p>
          <w:p w:rsidRPr="000B37BA" w:rsidR="000B37BA" w:rsidP="1F327152" w:rsidRDefault="000B37BA" w14:paraId="40E4609E" w14:textId="0D4130A9">
            <w:pPr>
              <w:pStyle w:val="NormalWeb"/>
              <w:shd w:val="clear" w:color="auto" w:fill="FFFFFF" w:themeFill="background1"/>
              <w:spacing w:before="0" w:beforeAutospacing="0" w:after="0" w:afterAutospacing="0"/>
              <w:rPr>
                <w:color w:val="000000" w:themeColor="text1"/>
                <w:sz w:val="22"/>
                <w:szCs w:val="22"/>
              </w:rPr>
            </w:pPr>
            <w:r w:rsidRPr="1F327152">
              <w:rPr>
                <w:color w:val="000000" w:themeColor="text1"/>
                <w:sz w:val="22"/>
                <w:szCs w:val="22"/>
              </w:rPr>
              <w:t xml:space="preserve">Spring 23: </w:t>
            </w:r>
            <w:r w:rsidRPr="4A8C33ED">
              <w:rPr>
                <w:color w:val="FF0000"/>
                <w:sz w:val="22"/>
                <w:szCs w:val="22"/>
              </w:rPr>
              <w:t xml:space="preserve">3.30 </w:t>
            </w:r>
            <w:r w:rsidRPr="1F327152">
              <w:rPr>
                <w:color w:val="000000" w:themeColor="text1"/>
                <w:sz w:val="22"/>
                <w:szCs w:val="22"/>
              </w:rPr>
              <w:t>(10 students)</w:t>
            </w:r>
          </w:p>
          <w:p w:rsidRPr="000B37BA" w:rsidR="000B37BA" w:rsidP="0089446A" w:rsidRDefault="000B37BA" w14:paraId="145B5D93" w14:textId="77777777">
            <w:pPr>
              <w:pStyle w:val="NormalWeb"/>
              <w:shd w:val="clear" w:color="auto" w:fill="FFFFFF"/>
              <w:spacing w:before="0" w:beforeAutospacing="0" w:after="0" w:afterAutospacing="0"/>
              <w:rPr>
                <w:sz w:val="22"/>
                <w:szCs w:val="22"/>
              </w:rPr>
            </w:pPr>
          </w:p>
          <w:p w:rsidR="00A32088" w:rsidP="4A8C33ED" w:rsidRDefault="000B37BA" w14:paraId="74901515" w14:textId="5CE4A07B">
            <w:pPr>
              <w:pStyle w:val="NormalWeb"/>
              <w:shd w:val="clear" w:color="auto" w:fill="FFFFFF" w:themeFill="background1"/>
              <w:spacing w:before="0" w:beforeAutospacing="0" w:after="0" w:afterAutospacing="0" w:line="251" w:lineRule="exact"/>
              <w:rPr>
                <w:sz w:val="22"/>
                <w:szCs w:val="22"/>
              </w:rPr>
            </w:pPr>
            <w:r w:rsidRPr="4A8C33ED">
              <w:rPr>
                <w:b/>
                <w:color w:val="FF0000"/>
                <w:sz w:val="22"/>
                <w:szCs w:val="22"/>
              </w:rPr>
              <w:t>Avg. 3.28</w:t>
            </w:r>
            <w:r w:rsidRPr="4A8C33ED">
              <w:rPr>
                <w:b/>
                <w:color w:val="000000" w:themeColor="text1"/>
                <w:sz w:val="22"/>
                <w:szCs w:val="22"/>
              </w:rPr>
              <w:t xml:space="preserve"> (60 students)</w:t>
            </w:r>
          </w:p>
        </w:tc>
        <w:tc>
          <w:tcPr>
            <w:tcW w:w="2071" w:type="dxa"/>
            <w:tcBorders>
              <w:top w:val="nil"/>
              <w:bottom w:val="nil"/>
            </w:tcBorders>
            <w:tcMar/>
          </w:tcPr>
          <w:p w:rsidR="00A32088" w:rsidP="5E6F824B" w:rsidRDefault="00290921" w14:paraId="787AE48D" w14:textId="0984A7B2">
            <w:pPr>
              <w:pStyle w:val="TableParagraph"/>
              <w:numPr>
                <w:ilvl w:val="0"/>
                <w:numId w:val="50"/>
              </w:numPr>
              <w:tabs>
                <w:tab w:val="left" w:pos="307"/>
                <w:tab w:val="left" w:pos="1691"/>
              </w:tabs>
              <w:spacing w:line="251" w:lineRule="exact"/>
              <w:rPr/>
            </w:pPr>
            <w:r w:rsidR="00290921">
              <w:rPr/>
              <w:t>3.20/</w:t>
            </w:r>
            <w:r w:rsidRPr="5E6F824B" w:rsidR="0A49FAD3">
              <w:rPr>
                <w:color w:val="FF0000"/>
              </w:rPr>
              <w:t>NA</w:t>
            </w:r>
          </w:p>
          <w:p w:rsidR="00A32088" w:rsidP="5E6F824B" w:rsidRDefault="00290921" w14:paraId="3CFAC012" w14:textId="79C5E6D4">
            <w:pPr>
              <w:pStyle w:val="TableParagraph"/>
              <w:tabs>
                <w:tab w:val="left" w:pos="307"/>
                <w:tab w:val="left" w:pos="1691"/>
              </w:tabs>
              <w:spacing w:line="251" w:lineRule="exact"/>
              <w:ind w:left="0"/>
              <w:rPr>
                <w:rFonts w:ascii="Times New Roman" w:hAnsi="Times New Roman" w:eastAsia="Times New Roman" w:cs="Times New Roman"/>
              </w:rPr>
            </w:pPr>
          </w:p>
          <w:p w:rsidR="00A32088" w:rsidP="5E6F824B" w:rsidRDefault="00290921" w14:paraId="5685C6E8" w14:textId="5DBB691B">
            <w:pPr>
              <w:pStyle w:val="TableParagraph"/>
              <w:tabs>
                <w:tab w:val="left" w:pos="307"/>
                <w:tab w:val="left" w:pos="1691"/>
              </w:tabs>
              <w:spacing w:line="251" w:lineRule="exact"/>
              <w:ind w:left="0"/>
              <w:rPr>
                <w:rFonts w:ascii="Times New Roman" w:hAnsi="Times New Roman" w:eastAsia="Times New Roman" w:cs="Times New Roman"/>
              </w:rPr>
            </w:pPr>
            <w:r w:rsidRPr="5E6F824B" w:rsidR="0A49FAD3">
              <w:rPr>
                <w:rFonts w:ascii="Times New Roman" w:hAnsi="Times New Roman" w:eastAsia="Times New Roman" w:cs="Times New Roman"/>
                <w:color w:val="FF0000"/>
              </w:rPr>
              <w:t>(This embedded assignment will no longer be used as a direct measure. See action plan)</w:t>
            </w:r>
          </w:p>
        </w:tc>
        <w:tc>
          <w:tcPr>
            <w:tcW w:w="3158" w:type="dxa"/>
            <w:tcBorders>
              <w:top w:val="nil"/>
              <w:bottom w:val="nil"/>
            </w:tcBorders>
            <w:tcMar/>
          </w:tcPr>
          <w:p w:rsidR="00A32088" w:rsidP="0126D718" w:rsidRDefault="00A32088" w14:paraId="6BB7B1BE" w14:textId="47DDCDFB">
            <w:pPr>
              <w:pStyle w:val="TableParagraph"/>
              <w:rPr>
                <w:sz w:val="20"/>
                <w:szCs w:val="20"/>
              </w:rPr>
            </w:pPr>
          </w:p>
          <w:p w:rsidRPr="00C6264C" w:rsidR="00A32088" w:rsidP="0126D718" w:rsidRDefault="680382E6" w14:paraId="4B48F637" w14:textId="03F62A25">
            <w:pPr>
              <w:pStyle w:val="TableParagraph"/>
              <w:numPr>
                <w:ilvl w:val="0"/>
                <w:numId w:val="50"/>
              </w:numPr>
              <w:rPr>
                <w:sz w:val="20"/>
                <w:szCs w:val="20"/>
              </w:rPr>
            </w:pPr>
            <w:r w:rsidRPr="00C6264C">
              <w:rPr>
                <w:color w:val="000000" w:themeColor="text1"/>
                <w:sz w:val="20"/>
                <w:szCs w:val="20"/>
              </w:rPr>
              <w:t>The Summative Assessment will become the only Direct measure. It reflects better the learning objective, providing better data to indicate how students in the MTS are doing at the end of their program.</w:t>
            </w:r>
          </w:p>
          <w:p w:rsidR="00A32088" w:rsidP="0126D718" w:rsidRDefault="4B389BB0" w14:paraId="652C8AEB" w14:textId="5AA79ED8">
            <w:pPr>
              <w:pStyle w:val="TableParagraph"/>
              <w:numPr>
                <w:ilvl w:val="0"/>
                <w:numId w:val="50"/>
              </w:numPr>
            </w:pPr>
            <w:r w:rsidRPr="00C6264C">
              <w:rPr>
                <w:color w:val="000000" w:themeColor="text1"/>
                <w:sz w:val="20"/>
                <w:szCs w:val="20"/>
              </w:rPr>
              <w:t>I</w:t>
            </w:r>
            <w:r w:rsidRPr="00C6264C" w:rsidR="680382E6">
              <w:rPr>
                <w:color w:val="000000" w:themeColor="text1"/>
                <w:sz w:val="20"/>
                <w:szCs w:val="20"/>
              </w:rPr>
              <w:t>nvestigate how Canvas can disaggregate data so that student success in individual disciplines/classes can be assessed, thereby learning which classes might need attention.</w:t>
            </w:r>
          </w:p>
        </w:tc>
      </w:tr>
      <w:tr w:rsidR="00A32088" w:rsidTr="5E6F824B" w14:paraId="116A2303" w14:textId="77777777">
        <w:trPr>
          <w:trHeight w:val="584"/>
        </w:trPr>
        <w:tc>
          <w:tcPr>
            <w:tcW w:w="2710" w:type="dxa"/>
            <w:tcBorders>
              <w:top w:val="nil"/>
              <w:bottom w:val="nil"/>
            </w:tcBorders>
            <w:tcMar/>
          </w:tcPr>
          <w:p w:rsidR="00A32088" w:rsidP="00336676" w:rsidRDefault="00A32088" w14:paraId="6AFBD5F6" w14:textId="1C9C04C0">
            <w:pPr>
              <w:pStyle w:val="TableParagraph"/>
              <w:rPr>
                <w:sz w:val="20"/>
              </w:rPr>
            </w:pPr>
          </w:p>
        </w:tc>
        <w:tc>
          <w:tcPr>
            <w:tcW w:w="1980" w:type="dxa"/>
            <w:tcBorders>
              <w:top w:val="nil"/>
              <w:bottom w:val="nil"/>
            </w:tcBorders>
            <w:tcMar/>
          </w:tcPr>
          <w:p w:rsidR="00A32088" w:rsidRDefault="00A32088" w14:paraId="5A4C2D09" w14:textId="77777777">
            <w:pPr>
              <w:pStyle w:val="TableParagraph"/>
              <w:rPr>
                <w:sz w:val="20"/>
              </w:rPr>
            </w:pPr>
          </w:p>
        </w:tc>
        <w:tc>
          <w:tcPr>
            <w:tcW w:w="1980" w:type="dxa"/>
            <w:tcBorders>
              <w:top w:val="nil"/>
              <w:bottom w:val="nil"/>
            </w:tcBorders>
            <w:tcMar/>
          </w:tcPr>
          <w:p w:rsidR="006063B6" w:rsidP="00336676" w:rsidRDefault="006063B6" w14:paraId="42778CF6" w14:textId="6D6FA837">
            <w:pPr>
              <w:pStyle w:val="TableParagraph"/>
              <w:tabs>
                <w:tab w:val="left" w:pos="307"/>
              </w:tabs>
              <w:spacing w:line="270" w:lineRule="exact"/>
              <w:rPr>
                <w:sz w:val="20"/>
              </w:rPr>
            </w:pPr>
          </w:p>
        </w:tc>
        <w:tc>
          <w:tcPr>
            <w:tcW w:w="2590" w:type="dxa"/>
            <w:tcBorders>
              <w:top w:val="nil"/>
              <w:bottom w:val="nil"/>
            </w:tcBorders>
            <w:tcMar/>
          </w:tcPr>
          <w:p w:rsidR="00A32088" w:rsidP="0089446A" w:rsidRDefault="3AFC4E73" w14:paraId="7F679EE4" w14:textId="16048E94">
            <w:pPr>
              <w:pStyle w:val="TableParagraph"/>
              <w:rPr>
                <w:color w:val="FF0000"/>
              </w:rPr>
            </w:pPr>
            <w:r w:rsidRPr="4A8C33ED">
              <w:rPr>
                <w:b/>
                <w:bCs/>
                <w:color w:val="FF0000"/>
              </w:rPr>
              <w:t xml:space="preserve">   (+.08)</w:t>
            </w:r>
          </w:p>
        </w:tc>
        <w:tc>
          <w:tcPr>
            <w:tcW w:w="2071" w:type="dxa"/>
            <w:tcBorders>
              <w:top w:val="nil"/>
              <w:bottom w:val="nil"/>
            </w:tcBorders>
            <w:tcMar/>
          </w:tcPr>
          <w:p w:rsidR="00A32088" w:rsidRDefault="00A32088" w14:paraId="454795C0" w14:textId="77777777">
            <w:pPr>
              <w:pStyle w:val="TableParagraph"/>
              <w:rPr>
                <w:sz w:val="20"/>
              </w:rPr>
            </w:pPr>
          </w:p>
        </w:tc>
        <w:tc>
          <w:tcPr>
            <w:tcW w:w="3158" w:type="dxa"/>
            <w:tcBorders>
              <w:top w:val="nil"/>
              <w:bottom w:val="nil"/>
            </w:tcBorders>
            <w:tcMar/>
          </w:tcPr>
          <w:p w:rsidR="00A32088" w:rsidRDefault="00A32088" w14:paraId="6648C994" w14:textId="77777777">
            <w:pPr>
              <w:pStyle w:val="TableParagraph"/>
              <w:rPr>
                <w:sz w:val="20"/>
              </w:rPr>
            </w:pPr>
          </w:p>
        </w:tc>
      </w:tr>
      <w:tr w:rsidR="00A32088" w:rsidTr="5E6F824B" w14:paraId="3D1A8C53" w14:textId="77777777">
        <w:trPr>
          <w:trHeight w:val="979"/>
        </w:trPr>
        <w:tc>
          <w:tcPr>
            <w:tcW w:w="2710" w:type="dxa"/>
            <w:tcBorders>
              <w:top w:val="nil"/>
              <w:bottom w:val="nil"/>
            </w:tcBorders>
            <w:tcMar/>
          </w:tcPr>
          <w:p w:rsidR="00A32088" w:rsidP="4A8C33ED" w:rsidRDefault="3DB9A263" w14:paraId="2FCDE150" w14:textId="4035F05E">
            <w:pPr>
              <w:pStyle w:val="TableParagraph"/>
              <w:tabs>
                <w:tab w:val="left" w:pos="370"/>
              </w:tabs>
              <w:spacing w:before="124" w:line="237" w:lineRule="auto"/>
              <w:ind w:right="171"/>
              <w:rPr>
                <w:sz w:val="20"/>
                <w:szCs w:val="20"/>
              </w:rPr>
            </w:pPr>
            <w:r>
              <w:t xml:space="preserve">   </w:t>
            </w:r>
            <w:r w:rsidR="00290921">
              <w:t xml:space="preserve">History of Christianity </w:t>
            </w:r>
          </w:p>
        </w:tc>
        <w:tc>
          <w:tcPr>
            <w:tcW w:w="1980" w:type="dxa"/>
            <w:tcBorders>
              <w:top w:val="nil"/>
              <w:bottom w:val="nil"/>
            </w:tcBorders>
            <w:tcMar/>
          </w:tcPr>
          <w:p w:rsidR="00A32088" w:rsidP="00290921" w:rsidRDefault="00290921" w14:paraId="08498EE3" w14:textId="77777777">
            <w:pPr>
              <w:pStyle w:val="TableParagraph"/>
              <w:numPr>
                <w:ilvl w:val="0"/>
                <w:numId w:val="47"/>
              </w:numPr>
              <w:tabs>
                <w:tab w:val="left" w:pos="307"/>
              </w:tabs>
              <w:spacing w:before="167"/>
            </w:pPr>
            <w:r>
              <w:t>3.35 out of</w:t>
            </w:r>
            <w:r>
              <w:rPr>
                <w:spacing w:val="1"/>
              </w:rPr>
              <w:t xml:space="preserve"> </w:t>
            </w:r>
            <w:r>
              <w:t>4.0</w:t>
            </w:r>
          </w:p>
        </w:tc>
        <w:tc>
          <w:tcPr>
            <w:tcW w:w="1980" w:type="dxa"/>
            <w:tcBorders>
              <w:top w:val="nil"/>
              <w:bottom w:val="nil"/>
            </w:tcBorders>
            <w:tcMar/>
          </w:tcPr>
          <w:p w:rsidR="00A32088" w:rsidP="00290921" w:rsidRDefault="00290921" w14:paraId="08FB3F42" w14:textId="77777777">
            <w:pPr>
              <w:pStyle w:val="TableParagraph"/>
              <w:numPr>
                <w:ilvl w:val="0"/>
                <w:numId w:val="46"/>
              </w:numPr>
              <w:tabs>
                <w:tab w:val="left" w:pos="307"/>
              </w:tabs>
              <w:spacing w:before="186" w:line="274" w:lineRule="exact"/>
              <w:rPr>
                <w:sz w:val="20"/>
              </w:rPr>
            </w:pPr>
            <w:r>
              <w:t>3.52</w:t>
            </w:r>
            <w:r>
              <w:rPr>
                <w:spacing w:val="1"/>
              </w:rPr>
              <w:t xml:space="preserve"> </w:t>
            </w:r>
            <w:r>
              <w:rPr>
                <w:sz w:val="20"/>
              </w:rPr>
              <w:t>(2015)</w:t>
            </w:r>
          </w:p>
          <w:p w:rsidR="00A32088" w:rsidP="00290921" w:rsidRDefault="00290921" w14:paraId="29B68192" w14:textId="77777777">
            <w:pPr>
              <w:pStyle w:val="TableParagraph"/>
              <w:numPr>
                <w:ilvl w:val="0"/>
                <w:numId w:val="46"/>
              </w:numPr>
              <w:tabs>
                <w:tab w:val="left" w:pos="307"/>
              </w:tabs>
              <w:spacing w:line="274" w:lineRule="exact"/>
              <w:rPr>
                <w:sz w:val="20"/>
              </w:rPr>
            </w:pPr>
            <w:r>
              <w:t>3.08</w:t>
            </w:r>
            <w:r>
              <w:rPr>
                <w:spacing w:val="1"/>
              </w:rPr>
              <w:t xml:space="preserve"> </w:t>
            </w:r>
            <w:r>
              <w:rPr>
                <w:sz w:val="20"/>
              </w:rPr>
              <w:t>(2018)</w:t>
            </w:r>
          </w:p>
          <w:p w:rsidR="006063B6" w:rsidP="00290921" w:rsidRDefault="006063B6" w14:paraId="59959986" w14:textId="77777777">
            <w:pPr>
              <w:pStyle w:val="TableParagraph"/>
              <w:numPr>
                <w:ilvl w:val="0"/>
                <w:numId w:val="46"/>
              </w:numPr>
              <w:tabs>
                <w:tab w:val="left" w:pos="307"/>
              </w:tabs>
              <w:spacing w:line="274" w:lineRule="exact"/>
              <w:rPr>
                <w:sz w:val="20"/>
              </w:rPr>
            </w:pPr>
            <w:r>
              <w:rPr>
                <w:sz w:val="20"/>
              </w:rPr>
              <w:t>3.32 (2020)</w:t>
            </w:r>
          </w:p>
        </w:tc>
        <w:tc>
          <w:tcPr>
            <w:tcW w:w="2590" w:type="dxa"/>
            <w:tcBorders>
              <w:top w:val="nil"/>
              <w:bottom w:val="nil"/>
            </w:tcBorders>
            <w:tcMar/>
          </w:tcPr>
          <w:p w:rsidRPr="0089446A" w:rsidR="0089446A" w:rsidP="0089446A" w:rsidRDefault="0089446A" w14:paraId="1502D9B1" w14:textId="52C0BE61">
            <w:pPr>
              <w:pStyle w:val="TableParagraph"/>
              <w:numPr>
                <w:ilvl w:val="0"/>
                <w:numId w:val="58"/>
              </w:numPr>
              <w:tabs>
                <w:tab w:val="left" w:pos="307"/>
              </w:tabs>
              <w:rPr>
                <w:bCs/>
              </w:rPr>
            </w:pPr>
            <w:r w:rsidRPr="0089446A">
              <w:rPr>
                <w:bCs/>
              </w:rPr>
              <w:t>X</w:t>
            </w:r>
            <w:r w:rsidR="00AF59FF">
              <w:rPr>
                <w:bCs/>
              </w:rPr>
              <w:t xml:space="preserve"> (</w:t>
            </w:r>
            <w:proofErr w:type="gramStart"/>
            <w:r w:rsidR="00AF59FF">
              <w:rPr>
                <w:bCs/>
              </w:rPr>
              <w:t>2020)</w:t>
            </w:r>
            <w:r w:rsidR="00334463">
              <w:rPr>
                <w:bCs/>
              </w:rPr>
              <w:t>*</w:t>
            </w:r>
            <w:proofErr w:type="gramEnd"/>
          </w:p>
          <w:p w:rsidRPr="0089446A" w:rsidR="0089446A" w:rsidP="0089446A" w:rsidRDefault="0089446A" w14:paraId="29B7F03C" w14:textId="5687C9ED">
            <w:pPr>
              <w:pStyle w:val="TableParagraph"/>
              <w:numPr>
                <w:ilvl w:val="0"/>
                <w:numId w:val="57"/>
              </w:numPr>
              <w:tabs>
                <w:tab w:val="left" w:pos="307"/>
              </w:tabs>
              <w:rPr>
                <w:bCs/>
              </w:rPr>
            </w:pPr>
            <w:r w:rsidRPr="0089446A">
              <w:rPr>
                <w:bCs/>
              </w:rPr>
              <w:t xml:space="preserve">3.24 (2021; 26 </w:t>
            </w:r>
            <w:proofErr w:type="spellStart"/>
            <w:r w:rsidR="6A3E8878">
              <w:t>stdnts</w:t>
            </w:r>
            <w:proofErr w:type="spellEnd"/>
            <w:r w:rsidRPr="0089446A">
              <w:rPr>
                <w:bCs/>
              </w:rPr>
              <w:t>)</w:t>
            </w:r>
          </w:p>
          <w:p w:rsidRPr="0089446A" w:rsidR="0089446A" w:rsidP="4A8C33ED" w:rsidRDefault="0089446A" w14:paraId="50B72D87" w14:textId="2DAD4792">
            <w:pPr>
              <w:pStyle w:val="TableParagraph"/>
              <w:numPr>
                <w:ilvl w:val="0"/>
                <w:numId w:val="57"/>
              </w:numPr>
              <w:tabs>
                <w:tab w:val="left" w:pos="307"/>
              </w:tabs>
            </w:pPr>
            <w:r w:rsidRPr="0089446A">
              <w:rPr>
                <w:bCs/>
              </w:rPr>
              <w:t>No remaining data</w:t>
            </w:r>
          </w:p>
          <w:p w:rsidRPr="0089446A" w:rsidR="0089446A" w:rsidP="4A8C33ED" w:rsidRDefault="0116FB6C" w14:paraId="54F21DC2" w14:textId="16FA988A">
            <w:pPr>
              <w:pStyle w:val="TableParagraph"/>
              <w:numPr>
                <w:ilvl w:val="0"/>
                <w:numId w:val="57"/>
              </w:numPr>
              <w:tabs>
                <w:tab w:val="left" w:pos="307"/>
              </w:tabs>
              <w:rPr>
                <w:b/>
                <w:bCs/>
              </w:rPr>
            </w:pPr>
            <w:r w:rsidRPr="4A8C33ED">
              <w:rPr>
                <w:b/>
                <w:bCs/>
              </w:rPr>
              <w:t>(-.11, with limited data)</w:t>
            </w:r>
            <w:r w:rsidR="0089446A">
              <w:tab/>
            </w:r>
          </w:p>
          <w:p w:rsidRPr="0089446A" w:rsidR="0089446A" w:rsidP="4A8C33ED" w:rsidRDefault="0089446A" w14:paraId="7ED25418" w14:textId="632DA07C">
            <w:pPr>
              <w:pStyle w:val="TableParagraph"/>
              <w:tabs>
                <w:tab w:val="left" w:pos="307"/>
              </w:tabs>
              <w:rPr>
                <w:sz w:val="20"/>
                <w:szCs w:val="20"/>
              </w:rPr>
            </w:pPr>
          </w:p>
          <w:p w:rsidR="1609926E" w:rsidP="0126D718" w:rsidRDefault="1609926E" w14:paraId="1F623CB3" w14:textId="763236E7">
            <w:pPr>
              <w:pStyle w:val="TableParagraph"/>
              <w:ind w:left="105" w:right="185"/>
              <w:rPr>
                <w:sz w:val="20"/>
                <w:szCs w:val="20"/>
              </w:rPr>
            </w:pPr>
            <w:r w:rsidRPr="0126D718">
              <w:rPr>
                <w:sz w:val="20"/>
                <w:szCs w:val="20"/>
              </w:rPr>
              <w:t>Note: New Embedded Assignment now in Baptist Heritage</w:t>
            </w:r>
          </w:p>
          <w:p w:rsidR="0126D718" w:rsidP="0126D718" w:rsidRDefault="0126D718" w14:paraId="6F5969B6" w14:textId="4E252E30">
            <w:pPr>
              <w:pStyle w:val="TableParagraph"/>
              <w:tabs>
                <w:tab w:val="left" w:pos="307"/>
              </w:tabs>
              <w:rPr>
                <w:sz w:val="20"/>
                <w:szCs w:val="20"/>
              </w:rPr>
            </w:pPr>
          </w:p>
          <w:p w:rsidRPr="0089446A" w:rsidR="0089446A" w:rsidP="4A8C33ED" w:rsidRDefault="46569352" w14:paraId="5B2FA190" w14:textId="2CD91643">
            <w:pPr>
              <w:pStyle w:val="TableParagraph"/>
              <w:tabs>
                <w:tab w:val="left" w:pos="307"/>
              </w:tabs>
              <w:rPr>
                <w:sz w:val="20"/>
                <w:szCs w:val="20"/>
              </w:rPr>
            </w:pPr>
            <w:r w:rsidRPr="4A8C33ED">
              <w:rPr>
                <w:sz w:val="20"/>
                <w:szCs w:val="20"/>
              </w:rPr>
              <w:t xml:space="preserve">Data for History of Christianity taught in 2020 is unavailable. </w:t>
            </w:r>
            <w:r w:rsidRPr="4A8C33ED" w:rsidR="32E4FB5D">
              <w:rPr>
                <w:sz w:val="20"/>
                <w:szCs w:val="20"/>
              </w:rPr>
              <w:t>In the new curriculum, Baptist Heritage will house a history embedd</w:t>
            </w:r>
            <w:r w:rsidRPr="4A8C33ED">
              <w:rPr>
                <w:sz w:val="20"/>
                <w:szCs w:val="20"/>
              </w:rPr>
              <w:t>ed assignment</w:t>
            </w:r>
            <w:r w:rsidRPr="4A8C33ED" w:rsidR="690CD31F">
              <w:rPr>
                <w:sz w:val="20"/>
                <w:szCs w:val="20"/>
              </w:rPr>
              <w:t>.</w:t>
            </w:r>
            <w:r w:rsidRPr="4A8C33ED">
              <w:rPr>
                <w:sz w:val="20"/>
                <w:szCs w:val="20"/>
              </w:rPr>
              <w:t xml:space="preserve"> </w:t>
            </w:r>
          </w:p>
        </w:tc>
        <w:tc>
          <w:tcPr>
            <w:tcW w:w="2071" w:type="dxa"/>
            <w:tcBorders>
              <w:top w:val="nil"/>
              <w:bottom w:val="nil"/>
            </w:tcBorders>
            <w:tcMar/>
          </w:tcPr>
          <w:p w:rsidR="00A32088" w:rsidP="4A8C33ED" w:rsidRDefault="00290921" w14:paraId="4E165CFF" w14:textId="767B4992">
            <w:pPr>
              <w:pStyle w:val="TableParagraph"/>
              <w:numPr>
                <w:ilvl w:val="0"/>
                <w:numId w:val="44"/>
              </w:numPr>
              <w:tabs>
                <w:tab w:val="left" w:pos="307"/>
                <w:tab w:val="left" w:pos="1691"/>
              </w:tabs>
              <w:spacing w:before="167"/>
              <w:rPr>
                <w:b w:val="1"/>
                <w:bCs w:val="1"/>
              </w:rPr>
            </w:pPr>
            <w:r w:rsidR="00290921">
              <w:rPr/>
              <w:t>3.35/</w:t>
            </w:r>
            <w:r w:rsidRPr="5E6F824B" w:rsidR="4F557668">
              <w:rPr>
                <w:color w:val="FF0000"/>
              </w:rPr>
              <w:t>NA</w:t>
            </w:r>
          </w:p>
          <w:p w:rsidR="4F557668" w:rsidP="5E6F824B" w:rsidRDefault="4F557668" w14:paraId="464E3A98" w14:textId="4AF8DD90">
            <w:pPr>
              <w:pStyle w:val="TableParagraph"/>
              <w:tabs>
                <w:tab w:val="left" w:leader="none" w:pos="307"/>
                <w:tab w:val="left" w:leader="none" w:pos="1691"/>
              </w:tabs>
              <w:spacing w:before="167"/>
              <w:ind w:left="0"/>
              <w:rPr>
                <w:rFonts w:ascii="Times New Roman" w:hAnsi="Times New Roman" w:eastAsia="Times New Roman" w:cs="Times New Roman"/>
                <w:b w:val="1"/>
                <w:bCs w:val="1"/>
              </w:rPr>
            </w:pPr>
            <w:r w:rsidRPr="5E6F824B" w:rsidR="4F557668">
              <w:rPr>
                <w:rFonts w:ascii="Times New Roman" w:hAnsi="Times New Roman" w:eastAsia="Times New Roman" w:cs="Times New Roman"/>
                <w:b w:val="1"/>
                <w:bCs w:val="1"/>
                <w:color w:val="FF0000"/>
              </w:rPr>
              <w:t>(</w:t>
            </w:r>
            <w:r w:rsidRPr="5E6F824B" w:rsidR="4F557668">
              <w:rPr>
                <w:rFonts w:ascii="Times New Roman" w:hAnsi="Times New Roman" w:eastAsia="Times New Roman" w:cs="Times New Roman"/>
                <w:b w:val="0"/>
                <w:bCs w:val="0"/>
                <w:color w:val="FF0000"/>
              </w:rPr>
              <w:t xml:space="preserve">This embedded assignment has been </w:t>
            </w:r>
            <w:r w:rsidRPr="5E6F824B" w:rsidR="4F557668">
              <w:rPr>
                <w:rFonts w:ascii="Times New Roman" w:hAnsi="Times New Roman" w:eastAsia="Times New Roman" w:cs="Times New Roman"/>
                <w:b w:val="0"/>
                <w:bCs w:val="0"/>
                <w:color w:val="FF0000"/>
              </w:rPr>
              <w:t>discontinued</w:t>
            </w:r>
            <w:r w:rsidRPr="5E6F824B" w:rsidR="4F557668">
              <w:rPr>
                <w:rFonts w:ascii="Times New Roman" w:hAnsi="Times New Roman" w:eastAsia="Times New Roman" w:cs="Times New Roman"/>
                <w:b w:val="0"/>
                <w:bCs w:val="0"/>
                <w:color w:val="FF0000"/>
              </w:rPr>
              <w:t xml:space="preserve"> and moved to Baptist Heritage. See action plan)</w:t>
            </w:r>
          </w:p>
          <w:p w:rsidR="00A32088" w:rsidP="4A8C33ED" w:rsidRDefault="00A32088" w14:paraId="4D560321" w14:textId="271B45A5">
            <w:pPr>
              <w:pStyle w:val="TableParagraph"/>
              <w:tabs>
                <w:tab w:val="left" w:pos="307"/>
                <w:tab w:val="left" w:pos="1691"/>
              </w:tabs>
              <w:spacing w:before="167"/>
            </w:pPr>
          </w:p>
        </w:tc>
        <w:tc>
          <w:tcPr>
            <w:tcW w:w="3158" w:type="dxa"/>
            <w:tcBorders>
              <w:top w:val="nil"/>
              <w:bottom w:val="nil"/>
            </w:tcBorders>
            <w:tcMar/>
          </w:tcPr>
          <w:p w:rsidRPr="00C6264C" w:rsidR="006063B6" w:rsidP="0126D718" w:rsidRDefault="1A5F6D72" w14:paraId="47157EAD" w14:textId="48BB0DFB">
            <w:pPr>
              <w:pStyle w:val="TableParagraph"/>
              <w:numPr>
                <w:ilvl w:val="0"/>
                <w:numId w:val="44"/>
              </w:numPr>
              <w:ind w:right="185"/>
              <w:rPr>
                <w:sz w:val="20"/>
                <w:szCs w:val="20"/>
              </w:rPr>
            </w:pPr>
            <w:r w:rsidRPr="00C6264C">
              <w:rPr>
                <w:sz w:val="20"/>
                <w:szCs w:val="20"/>
              </w:rPr>
              <w:t>Remove Embedded Assignments for Systematic Theology.</w:t>
            </w:r>
          </w:p>
          <w:p w:rsidRPr="00C6264C" w:rsidR="006063B6" w:rsidP="0126D718" w:rsidRDefault="1A5F6D72" w14:paraId="79E7526C" w14:textId="5C75624B">
            <w:pPr>
              <w:pStyle w:val="TableParagraph"/>
              <w:numPr>
                <w:ilvl w:val="0"/>
                <w:numId w:val="44"/>
              </w:numPr>
              <w:ind w:right="185"/>
              <w:rPr>
                <w:sz w:val="20"/>
                <w:szCs w:val="20"/>
              </w:rPr>
            </w:pPr>
            <w:r w:rsidRPr="00C6264C">
              <w:rPr>
                <w:sz w:val="20"/>
                <w:szCs w:val="20"/>
              </w:rPr>
              <w:t>History of Christianity no longer houses an Embedded Assignment (consider EA in Baptist Heritage</w:t>
            </w:r>
          </w:p>
          <w:p w:rsidRPr="00C6264C" w:rsidR="006063B6" w:rsidP="0126D718" w:rsidRDefault="41E98A45" w14:paraId="6BFBA65D" w14:textId="30F6B923">
            <w:pPr>
              <w:pStyle w:val="TableParagraph"/>
              <w:numPr>
                <w:ilvl w:val="0"/>
                <w:numId w:val="44"/>
              </w:numPr>
              <w:ind w:right="185"/>
              <w:rPr>
                <w:sz w:val="20"/>
                <w:szCs w:val="20"/>
              </w:rPr>
            </w:pPr>
            <w:r w:rsidRPr="00C6264C">
              <w:rPr>
                <w:sz w:val="20"/>
                <w:szCs w:val="20"/>
              </w:rPr>
              <w:t>Revis</w:t>
            </w:r>
            <w:r w:rsidRPr="00C6264C" w:rsidR="157003FC">
              <w:rPr>
                <w:sz w:val="20"/>
                <w:szCs w:val="20"/>
              </w:rPr>
              <w:t xml:space="preserve">e Summative Assessment Exam to reflect curriculum changes following degree program revisions implemented </w:t>
            </w:r>
            <w:r w:rsidRPr="00C6264C" w:rsidR="157003FC">
              <w:rPr>
                <w:sz w:val="20"/>
                <w:szCs w:val="20"/>
              </w:rPr>
              <w:t>in the Fall 2022 semester.</w:t>
            </w:r>
            <w:r w:rsidRPr="00C6264C" w:rsidR="333843D9">
              <w:rPr>
                <w:sz w:val="20"/>
                <w:szCs w:val="20"/>
              </w:rPr>
              <w:t xml:space="preserve"> Revision should</w:t>
            </w:r>
            <w:r w:rsidRPr="00C6264C" w:rsidR="157003FC">
              <w:rPr>
                <w:sz w:val="20"/>
                <w:szCs w:val="20"/>
              </w:rPr>
              <w:t xml:space="preserve"> reflect better the most important content in the major fields of study.</w:t>
            </w:r>
          </w:p>
          <w:p w:rsidRPr="00C74C01" w:rsidR="006063B6" w:rsidP="00C74C01" w:rsidRDefault="00B62A54" w14:paraId="0A035683" w14:textId="48192A54">
            <w:pPr>
              <w:pStyle w:val="TableParagraph"/>
              <w:numPr>
                <w:ilvl w:val="0"/>
                <w:numId w:val="44"/>
              </w:numPr>
              <w:ind w:right="185"/>
              <w:rPr>
                <w:sz w:val="20"/>
                <w:szCs w:val="20"/>
              </w:rPr>
            </w:pPr>
            <w:r>
              <w:rPr>
                <w:sz w:val="20"/>
                <w:szCs w:val="20"/>
              </w:rPr>
              <w:t xml:space="preserve">Change measure </w:t>
            </w:r>
            <w:r w:rsidR="00C74C01">
              <w:rPr>
                <w:sz w:val="20"/>
                <w:szCs w:val="20"/>
              </w:rPr>
              <w:t>percentage of students who pass on the first attempt (70%)</w:t>
            </w:r>
          </w:p>
        </w:tc>
      </w:tr>
      <w:tr w:rsidR="00A32088" w:rsidTr="5E6F824B" w14:paraId="6717D04F" w14:textId="77777777">
        <w:trPr>
          <w:trHeight w:val="1019"/>
        </w:trPr>
        <w:tc>
          <w:tcPr>
            <w:tcW w:w="2710" w:type="dxa"/>
            <w:tcBorders>
              <w:top w:val="nil"/>
              <w:bottom w:val="nil"/>
            </w:tcBorders>
            <w:tcMar/>
          </w:tcPr>
          <w:p w:rsidR="4A8C33ED" w:rsidP="4A8C33ED" w:rsidRDefault="4A8C33ED" w14:paraId="30FD7FD5" w14:textId="248E8AF6">
            <w:pPr>
              <w:pStyle w:val="TableParagraph"/>
              <w:tabs>
                <w:tab w:val="left" w:pos="307"/>
              </w:tabs>
              <w:spacing w:before="128" w:line="237" w:lineRule="auto"/>
              <w:ind w:right="171"/>
              <w:rPr>
                <w:sz w:val="20"/>
                <w:szCs w:val="20"/>
              </w:rPr>
            </w:pPr>
          </w:p>
          <w:p w:rsidR="00A32088" w:rsidP="00290921" w:rsidRDefault="006063B6" w14:paraId="3E86107D" w14:textId="77777777">
            <w:pPr>
              <w:pStyle w:val="TableParagraph"/>
              <w:numPr>
                <w:ilvl w:val="0"/>
                <w:numId w:val="43"/>
              </w:numPr>
              <w:tabs>
                <w:tab w:val="left" w:pos="307"/>
              </w:tabs>
              <w:spacing w:before="128" w:line="237" w:lineRule="auto"/>
              <w:ind w:right="171" w:hanging="262"/>
              <w:rPr>
                <w:sz w:val="20"/>
              </w:rPr>
            </w:pPr>
            <w:r>
              <w:t>Hermeneutics</w:t>
            </w:r>
          </w:p>
        </w:tc>
        <w:tc>
          <w:tcPr>
            <w:tcW w:w="1980" w:type="dxa"/>
            <w:tcBorders>
              <w:top w:val="nil"/>
              <w:bottom w:val="nil"/>
            </w:tcBorders>
            <w:tcMar/>
          </w:tcPr>
          <w:p w:rsidR="00A32088" w:rsidP="00A05DD4" w:rsidRDefault="00A32088" w14:paraId="38335810" w14:textId="77777777">
            <w:pPr>
              <w:pStyle w:val="TableParagraph"/>
              <w:tabs>
                <w:tab w:val="left" w:pos="326"/>
              </w:tabs>
            </w:pPr>
          </w:p>
        </w:tc>
        <w:tc>
          <w:tcPr>
            <w:tcW w:w="1980" w:type="dxa"/>
            <w:tcBorders>
              <w:top w:val="nil"/>
              <w:bottom w:val="nil"/>
            </w:tcBorders>
            <w:tcMar/>
          </w:tcPr>
          <w:p w:rsidR="006063B6" w:rsidP="00A05DD4" w:rsidRDefault="006063B6" w14:paraId="24C630AF" w14:textId="77777777">
            <w:pPr>
              <w:pStyle w:val="TableParagraph"/>
              <w:tabs>
                <w:tab w:val="left" w:pos="350"/>
              </w:tabs>
              <w:spacing w:line="252" w:lineRule="exact"/>
              <w:rPr>
                <w:sz w:val="20"/>
              </w:rPr>
            </w:pPr>
          </w:p>
        </w:tc>
        <w:tc>
          <w:tcPr>
            <w:tcW w:w="2590" w:type="dxa"/>
            <w:tcBorders>
              <w:top w:val="nil"/>
              <w:bottom w:val="nil"/>
            </w:tcBorders>
            <w:tcMar/>
          </w:tcPr>
          <w:p w:rsidRPr="0089446A" w:rsidR="00A32088" w:rsidP="4A8C33ED" w:rsidRDefault="1A613F2B" w14:paraId="62467F5E" w14:textId="20CC48FE">
            <w:pPr>
              <w:pStyle w:val="TableParagraph"/>
              <w:ind w:left="105" w:right="185"/>
              <w:rPr>
                <w:sz w:val="20"/>
                <w:szCs w:val="20"/>
              </w:rPr>
            </w:pPr>
            <w:r w:rsidRPr="4A8C33ED">
              <w:rPr>
                <w:sz w:val="20"/>
                <w:szCs w:val="20"/>
              </w:rPr>
              <w:t xml:space="preserve">Hermeneutics is no longer a course in the new curriculum. </w:t>
            </w:r>
            <w:r w:rsidRPr="4A8C33ED" w:rsidR="0089446A">
              <w:rPr>
                <w:sz w:val="20"/>
                <w:szCs w:val="20"/>
              </w:rPr>
              <w:t xml:space="preserve">Data </w:t>
            </w:r>
            <w:r w:rsidRPr="4A8C33ED">
              <w:rPr>
                <w:sz w:val="20"/>
                <w:szCs w:val="20"/>
              </w:rPr>
              <w:t xml:space="preserve">was </w:t>
            </w:r>
            <w:r w:rsidRPr="4A8C33ED" w:rsidR="0089446A">
              <w:rPr>
                <w:sz w:val="20"/>
                <w:szCs w:val="20"/>
              </w:rPr>
              <w:t>discontinued</w:t>
            </w:r>
          </w:p>
        </w:tc>
        <w:tc>
          <w:tcPr>
            <w:tcW w:w="2071" w:type="dxa"/>
            <w:tcBorders>
              <w:top w:val="nil"/>
              <w:bottom w:val="nil"/>
            </w:tcBorders>
            <w:tcMar/>
          </w:tcPr>
          <w:p w:rsidR="00A32088" w:rsidP="4A8C33ED" w:rsidRDefault="27A9CC96" w14:noSpellErr="1" w14:paraId="73CD823E" w14:textId="1CB8AC0E">
            <w:pPr>
              <w:pStyle w:val="TableParagraph"/>
              <w:numPr>
                <w:ilvl w:val="0"/>
                <w:numId w:val="59"/>
              </w:numPr>
              <w:tabs>
                <w:tab w:val="left" w:pos="307"/>
                <w:tab w:val="left" w:pos="1691"/>
              </w:tabs>
              <w:spacing w:before="217" w:line="259" w:lineRule="auto"/>
              <w:rPr/>
            </w:pPr>
            <w:r w:rsidR="27A9CC96">
              <w:rPr/>
              <w:t>Discontinued; No Data</w:t>
            </w:r>
          </w:p>
          <w:p w:rsidR="00A32088" w:rsidP="5E6F824B" w:rsidRDefault="27A9CC96" w14:paraId="4591122A" w14:textId="59D94F88">
            <w:pPr>
              <w:pStyle w:val="TableParagraph"/>
              <w:tabs>
                <w:tab w:val="left" w:pos="307"/>
                <w:tab w:val="left" w:pos="1691"/>
              </w:tabs>
              <w:spacing w:before="217" w:line="259" w:lineRule="auto"/>
              <w:ind w:left="0"/>
              <w:rPr>
                <w:rFonts w:ascii="Times New Roman" w:hAnsi="Times New Roman" w:eastAsia="Times New Roman" w:cs="Times New Roman"/>
                <w:color w:val="FF0000"/>
              </w:rPr>
            </w:pPr>
            <w:r w:rsidRPr="5E6F824B" w:rsidR="3FD21403">
              <w:rPr>
                <w:rFonts w:ascii="Times New Roman" w:hAnsi="Times New Roman" w:eastAsia="Times New Roman" w:cs="Times New Roman"/>
              </w:rPr>
              <w:t>(</w:t>
            </w:r>
            <w:r w:rsidRPr="5E6F824B" w:rsidR="3FD21403">
              <w:rPr>
                <w:rFonts w:ascii="Times New Roman" w:hAnsi="Times New Roman" w:eastAsia="Times New Roman" w:cs="Times New Roman"/>
                <w:color w:val="FF0000"/>
              </w:rPr>
              <w:t>This embedded assignment has been discontinued)</w:t>
            </w:r>
          </w:p>
        </w:tc>
        <w:tc>
          <w:tcPr>
            <w:tcW w:w="3158" w:type="dxa"/>
            <w:tcBorders>
              <w:top w:val="nil"/>
              <w:bottom w:val="nil"/>
            </w:tcBorders>
            <w:tcMar/>
          </w:tcPr>
          <w:p w:rsidR="00A32088" w:rsidP="006063B6" w:rsidRDefault="00A32088" w14:paraId="6E7DB1B8" w14:textId="77777777">
            <w:pPr>
              <w:pStyle w:val="TableParagraph"/>
              <w:spacing w:line="226" w:lineRule="exact"/>
              <w:rPr>
                <w:sz w:val="20"/>
              </w:rPr>
            </w:pPr>
          </w:p>
        </w:tc>
      </w:tr>
      <w:tr w:rsidR="00A32088" w:rsidTr="5E6F824B" w14:paraId="63CEFC79" w14:textId="77777777">
        <w:trPr>
          <w:trHeight w:val="356"/>
        </w:trPr>
        <w:tc>
          <w:tcPr>
            <w:tcW w:w="2710" w:type="dxa"/>
            <w:tcBorders>
              <w:top w:val="nil"/>
              <w:bottom w:val="nil"/>
            </w:tcBorders>
            <w:tcMar/>
          </w:tcPr>
          <w:p w:rsidR="4A8C33ED" w:rsidP="4A8C33ED" w:rsidRDefault="4A8C33ED" w14:paraId="7F5DA477" w14:textId="5EF1AB91">
            <w:pPr>
              <w:pStyle w:val="TableParagraph"/>
              <w:spacing w:before="94" w:line="242" w:lineRule="exact"/>
              <w:ind w:left="107"/>
              <w:rPr>
                <w:b/>
                <w:bCs/>
                <w:i/>
                <w:iCs/>
              </w:rPr>
            </w:pPr>
          </w:p>
          <w:p w:rsidR="00A32088" w:rsidRDefault="00290921" w14:paraId="179F5944" w14:textId="77777777">
            <w:pPr>
              <w:pStyle w:val="TableParagraph"/>
              <w:spacing w:before="94" w:line="242" w:lineRule="exact"/>
              <w:ind w:left="107"/>
              <w:rPr>
                <w:b/>
                <w:i/>
              </w:rPr>
            </w:pPr>
            <w:r>
              <w:rPr>
                <w:b/>
                <w:i/>
              </w:rPr>
              <w:t>MTSA6100 Summative</w:t>
            </w:r>
          </w:p>
        </w:tc>
        <w:tc>
          <w:tcPr>
            <w:tcW w:w="1980" w:type="dxa"/>
            <w:tcBorders>
              <w:top w:val="nil"/>
              <w:bottom w:val="nil"/>
            </w:tcBorders>
            <w:tcMar/>
          </w:tcPr>
          <w:p w:rsidR="00A32088" w:rsidRDefault="00A32088" w14:paraId="57305520" w14:textId="77777777">
            <w:pPr>
              <w:pStyle w:val="TableParagraph"/>
              <w:rPr>
                <w:sz w:val="20"/>
              </w:rPr>
            </w:pPr>
          </w:p>
        </w:tc>
        <w:tc>
          <w:tcPr>
            <w:tcW w:w="1980" w:type="dxa"/>
            <w:tcBorders>
              <w:top w:val="nil"/>
              <w:bottom w:val="nil"/>
            </w:tcBorders>
            <w:tcMar/>
          </w:tcPr>
          <w:p w:rsidR="00A32088" w:rsidRDefault="00A32088" w14:paraId="743E9B24" w14:textId="77777777">
            <w:pPr>
              <w:pStyle w:val="TableParagraph"/>
              <w:rPr>
                <w:sz w:val="20"/>
              </w:rPr>
            </w:pPr>
          </w:p>
        </w:tc>
        <w:tc>
          <w:tcPr>
            <w:tcW w:w="2590" w:type="dxa"/>
            <w:tcBorders>
              <w:top w:val="nil"/>
              <w:bottom w:val="nil"/>
            </w:tcBorders>
            <w:tcMar/>
          </w:tcPr>
          <w:p w:rsidR="00A32088" w:rsidP="4A8C33ED" w:rsidRDefault="00A32088" w14:paraId="1A100AF0" w14:textId="5B55AAFE">
            <w:pPr>
              <w:pStyle w:val="TableParagraph"/>
              <w:rPr>
                <w:sz w:val="20"/>
                <w:szCs w:val="20"/>
              </w:rPr>
            </w:pPr>
          </w:p>
          <w:p w:rsidR="00A32088" w:rsidP="0089446A" w:rsidRDefault="00A32088" w14:paraId="20D2B136" w14:textId="41A4D907">
            <w:pPr>
              <w:pStyle w:val="TableParagraph"/>
              <w:rPr>
                <w:sz w:val="20"/>
                <w:szCs w:val="20"/>
              </w:rPr>
            </w:pPr>
          </w:p>
        </w:tc>
        <w:tc>
          <w:tcPr>
            <w:tcW w:w="2071" w:type="dxa"/>
            <w:tcBorders>
              <w:top w:val="nil"/>
              <w:bottom w:val="nil"/>
            </w:tcBorders>
            <w:tcMar/>
          </w:tcPr>
          <w:p w:rsidR="00A32088" w:rsidRDefault="00A32088" w14:paraId="4DE52548" w14:textId="77777777">
            <w:pPr>
              <w:pStyle w:val="TableParagraph"/>
              <w:rPr>
                <w:sz w:val="20"/>
              </w:rPr>
            </w:pPr>
          </w:p>
        </w:tc>
        <w:tc>
          <w:tcPr>
            <w:tcW w:w="3158" w:type="dxa"/>
            <w:tcBorders>
              <w:top w:val="nil"/>
              <w:bottom w:val="nil"/>
            </w:tcBorders>
            <w:tcMar/>
          </w:tcPr>
          <w:p w:rsidR="0045025E" w:rsidP="006063B6" w:rsidRDefault="0045025E" w14:paraId="6AD40BA0" w14:textId="77777777">
            <w:pPr>
              <w:pStyle w:val="TableParagraph"/>
              <w:spacing w:before="126" w:line="211" w:lineRule="exact"/>
              <w:rPr>
                <w:sz w:val="20"/>
              </w:rPr>
            </w:pPr>
          </w:p>
        </w:tc>
      </w:tr>
      <w:tr w:rsidR="00A32088" w:rsidTr="5E6F824B" w14:paraId="1148E8B2" w14:textId="77777777">
        <w:trPr>
          <w:trHeight w:val="744"/>
        </w:trPr>
        <w:tc>
          <w:tcPr>
            <w:tcW w:w="2710" w:type="dxa"/>
            <w:tcBorders>
              <w:top w:val="nil"/>
              <w:bottom w:val="nil"/>
            </w:tcBorders>
            <w:tcMar/>
          </w:tcPr>
          <w:p w:rsidR="00A32088" w:rsidRDefault="00290921" w14:paraId="16B897D5" w14:textId="77777777">
            <w:pPr>
              <w:pStyle w:val="TableParagraph"/>
              <w:spacing w:line="242" w:lineRule="exact"/>
              <w:ind w:left="107"/>
              <w:rPr>
                <w:b/>
                <w:i/>
              </w:rPr>
            </w:pPr>
            <w:r>
              <w:rPr>
                <w:b/>
                <w:i/>
              </w:rPr>
              <w:t>Assessment (Core Exam)</w:t>
            </w:r>
          </w:p>
          <w:p w:rsidR="00A32088" w:rsidP="00290921" w:rsidRDefault="00290921" w14:paraId="42A5931B" w14:textId="77777777">
            <w:pPr>
              <w:pStyle w:val="TableParagraph"/>
              <w:numPr>
                <w:ilvl w:val="0"/>
                <w:numId w:val="42"/>
              </w:numPr>
              <w:tabs>
                <w:tab w:val="left" w:pos="370"/>
              </w:tabs>
              <w:spacing w:line="273" w:lineRule="exact"/>
              <w:ind w:hanging="263"/>
            </w:pPr>
            <w:r>
              <w:t>First Attempts</w:t>
            </w:r>
          </w:p>
        </w:tc>
        <w:tc>
          <w:tcPr>
            <w:tcW w:w="1980" w:type="dxa"/>
            <w:tcBorders>
              <w:top w:val="nil"/>
              <w:bottom w:val="nil"/>
            </w:tcBorders>
            <w:tcMar/>
          </w:tcPr>
          <w:p w:rsidR="00A32088" w:rsidRDefault="00A32088" w14:paraId="65094CA5" w14:textId="77777777">
            <w:pPr>
              <w:pStyle w:val="TableParagraph"/>
              <w:spacing w:before="3"/>
              <w:rPr>
                <w:b/>
                <w:i/>
                <w:sz w:val="31"/>
              </w:rPr>
            </w:pPr>
          </w:p>
          <w:p w:rsidR="00A32088" w:rsidP="00290921" w:rsidRDefault="00290921" w14:paraId="30CE4DFA" w14:textId="77777777">
            <w:pPr>
              <w:pStyle w:val="TableParagraph"/>
              <w:numPr>
                <w:ilvl w:val="0"/>
                <w:numId w:val="41"/>
              </w:numPr>
              <w:tabs>
                <w:tab w:val="left" w:pos="307"/>
              </w:tabs>
            </w:pPr>
            <w:r>
              <w:t>61%</w:t>
            </w:r>
          </w:p>
        </w:tc>
        <w:tc>
          <w:tcPr>
            <w:tcW w:w="1980" w:type="dxa"/>
            <w:tcBorders>
              <w:top w:val="nil"/>
              <w:bottom w:val="nil"/>
            </w:tcBorders>
            <w:tcMar/>
          </w:tcPr>
          <w:p w:rsidR="00A32088" w:rsidP="4A8C33ED" w:rsidRDefault="00290921" w14:paraId="75924935" w14:textId="77777777">
            <w:pPr>
              <w:pStyle w:val="TableParagraph"/>
              <w:numPr>
                <w:ilvl w:val="0"/>
                <w:numId w:val="40"/>
              </w:numPr>
              <w:tabs>
                <w:tab w:val="left" w:pos="307"/>
              </w:tabs>
              <w:spacing w:line="274" w:lineRule="exact"/>
              <w:ind w:left="217" w:hanging="217"/>
              <w:rPr>
                <w:sz w:val="20"/>
                <w:szCs w:val="20"/>
              </w:rPr>
            </w:pPr>
            <w:r>
              <w:t>66.64</w:t>
            </w:r>
            <w:proofErr w:type="gramStart"/>
            <w:r>
              <w:t xml:space="preserve">%  </w:t>
            </w:r>
            <w:r w:rsidRPr="4A8C33ED">
              <w:rPr>
                <w:sz w:val="20"/>
                <w:szCs w:val="20"/>
              </w:rPr>
              <w:t>(</w:t>
            </w:r>
            <w:proofErr w:type="gramEnd"/>
            <w:r w:rsidRPr="4A8C33ED">
              <w:rPr>
                <w:sz w:val="20"/>
                <w:szCs w:val="20"/>
              </w:rPr>
              <w:t>2015)</w:t>
            </w:r>
          </w:p>
          <w:p w:rsidR="00A32088" w:rsidP="4A8C33ED" w:rsidRDefault="00290921" w14:paraId="080F6AD9" w14:textId="77777777">
            <w:pPr>
              <w:pStyle w:val="TableParagraph"/>
              <w:numPr>
                <w:ilvl w:val="0"/>
                <w:numId w:val="40"/>
              </w:numPr>
              <w:tabs>
                <w:tab w:val="left" w:pos="307"/>
              </w:tabs>
              <w:spacing w:line="274" w:lineRule="exact"/>
              <w:ind w:left="217" w:hanging="217"/>
              <w:rPr>
                <w:sz w:val="20"/>
                <w:szCs w:val="20"/>
              </w:rPr>
            </w:pPr>
            <w:r>
              <w:t>69.60</w:t>
            </w:r>
            <w:proofErr w:type="gramStart"/>
            <w:r>
              <w:t xml:space="preserve">%  </w:t>
            </w:r>
            <w:r w:rsidRPr="4A8C33ED">
              <w:rPr>
                <w:sz w:val="20"/>
                <w:szCs w:val="20"/>
              </w:rPr>
              <w:t>(</w:t>
            </w:r>
            <w:proofErr w:type="gramEnd"/>
            <w:r w:rsidRPr="4A8C33ED">
              <w:rPr>
                <w:sz w:val="20"/>
                <w:szCs w:val="20"/>
              </w:rPr>
              <w:t>2018)</w:t>
            </w:r>
          </w:p>
          <w:p w:rsidR="006063B6" w:rsidP="4A8C33ED" w:rsidRDefault="006063B6" w14:paraId="610B659B" w14:textId="3E827ED7">
            <w:pPr>
              <w:pStyle w:val="TableParagraph"/>
              <w:numPr>
                <w:ilvl w:val="0"/>
                <w:numId w:val="40"/>
              </w:numPr>
              <w:tabs>
                <w:tab w:val="left" w:pos="307"/>
              </w:tabs>
              <w:spacing w:line="274" w:lineRule="exact"/>
              <w:ind w:left="217" w:hanging="217"/>
              <w:rPr>
                <w:sz w:val="20"/>
                <w:szCs w:val="20"/>
              </w:rPr>
            </w:pPr>
            <w:r w:rsidRPr="4A8C33ED">
              <w:rPr>
                <w:sz w:val="20"/>
                <w:szCs w:val="20"/>
              </w:rPr>
              <w:t>67.93% (2020)</w:t>
            </w:r>
          </w:p>
          <w:p w:rsidR="006063B6" w:rsidP="4A8C33ED" w:rsidRDefault="006063B6" w14:paraId="62BB8EE9" w14:textId="4102F8BA">
            <w:pPr>
              <w:pStyle w:val="TableParagraph"/>
              <w:tabs>
                <w:tab w:val="left" w:pos="307"/>
              </w:tabs>
              <w:spacing w:line="274" w:lineRule="exact"/>
              <w:rPr>
                <w:sz w:val="20"/>
                <w:szCs w:val="20"/>
              </w:rPr>
            </w:pPr>
          </w:p>
          <w:p w:rsidR="006063B6" w:rsidP="4A8C33ED" w:rsidRDefault="1489D143" w14:paraId="5282AC38" w14:textId="4782B13F">
            <w:pPr>
              <w:pStyle w:val="TableParagraph"/>
              <w:tabs>
                <w:tab w:val="left" w:pos="307"/>
              </w:tabs>
              <w:spacing w:line="274" w:lineRule="exact"/>
              <w:rPr>
                <w:sz w:val="20"/>
                <w:szCs w:val="20"/>
              </w:rPr>
            </w:pPr>
            <w:r w:rsidRPr="4A8C33ED">
              <w:rPr>
                <w:sz w:val="20"/>
                <w:szCs w:val="20"/>
              </w:rPr>
              <w:t xml:space="preserve">    </w:t>
            </w:r>
            <w:r w:rsidRPr="4A8C33ED" w:rsidR="5C4B8275">
              <w:rPr>
                <w:sz w:val="20"/>
                <w:szCs w:val="20"/>
              </w:rPr>
              <w:t>Avg 68.06%</w:t>
            </w:r>
          </w:p>
        </w:tc>
        <w:tc>
          <w:tcPr>
            <w:tcW w:w="2590" w:type="dxa"/>
            <w:tcBorders>
              <w:top w:val="nil"/>
              <w:bottom w:val="nil"/>
            </w:tcBorders>
            <w:tcMar/>
          </w:tcPr>
          <w:p w:rsidR="00A32088" w:rsidP="0089446A" w:rsidRDefault="00336676" w14:paraId="0B678CD4" w14:textId="39459B3F">
            <w:pPr>
              <w:pStyle w:val="TableParagraph"/>
              <w:numPr>
                <w:ilvl w:val="0"/>
                <w:numId w:val="39"/>
              </w:numPr>
              <w:tabs>
                <w:tab w:val="left" w:pos="350"/>
              </w:tabs>
              <w:ind w:left="0"/>
              <w:rPr>
                <w:bCs/>
              </w:rPr>
            </w:pPr>
            <w:r>
              <w:rPr>
                <w:bCs/>
              </w:rPr>
              <w:t xml:space="preserve">69.33% </w:t>
            </w:r>
            <w:r w:rsidRPr="00336676">
              <w:rPr>
                <w:bCs/>
              </w:rPr>
              <w:t>(2020</w:t>
            </w:r>
            <w:r w:rsidR="263F3723">
              <w:t xml:space="preserve">-9 </w:t>
            </w:r>
            <w:proofErr w:type="spellStart"/>
            <w:r w:rsidR="0591A9BC">
              <w:t>Stdnts</w:t>
            </w:r>
            <w:proofErr w:type="spellEnd"/>
            <w:r>
              <w:rPr>
                <w:bCs/>
              </w:rPr>
              <w:t>)</w:t>
            </w:r>
          </w:p>
          <w:p w:rsidR="00336676" w:rsidP="0089446A" w:rsidRDefault="00336676" w14:paraId="75BFD928" w14:textId="0E02DF07">
            <w:pPr>
              <w:pStyle w:val="TableParagraph"/>
              <w:numPr>
                <w:ilvl w:val="0"/>
                <w:numId w:val="39"/>
              </w:numPr>
              <w:tabs>
                <w:tab w:val="left" w:pos="350"/>
              </w:tabs>
              <w:ind w:left="0"/>
              <w:rPr>
                <w:bCs/>
              </w:rPr>
            </w:pPr>
            <w:r>
              <w:rPr>
                <w:bCs/>
              </w:rPr>
              <w:t>68.50% (2021</w:t>
            </w:r>
            <w:r w:rsidR="4BE7FBBF">
              <w:t xml:space="preserve">-2 </w:t>
            </w:r>
            <w:proofErr w:type="spellStart"/>
            <w:r w:rsidR="712D16FA">
              <w:t>Stdnts</w:t>
            </w:r>
            <w:proofErr w:type="spellEnd"/>
            <w:r>
              <w:rPr>
                <w:bCs/>
              </w:rPr>
              <w:t>)</w:t>
            </w:r>
          </w:p>
          <w:p w:rsidRPr="00336676" w:rsidR="00336676" w:rsidP="4A8C33ED" w:rsidRDefault="2A48DD20" w14:paraId="429812C7" w14:textId="022219BD">
            <w:pPr>
              <w:pStyle w:val="TableParagraph"/>
              <w:numPr>
                <w:ilvl w:val="0"/>
                <w:numId w:val="39"/>
              </w:numPr>
              <w:tabs>
                <w:tab w:val="left" w:pos="350"/>
              </w:tabs>
              <w:ind w:left="0"/>
            </w:pPr>
            <w:r>
              <w:t>82.73% (2022</w:t>
            </w:r>
            <w:r w:rsidR="0E6ADCB7">
              <w:t xml:space="preserve">- 15 </w:t>
            </w:r>
            <w:proofErr w:type="spellStart"/>
            <w:r w:rsidR="2683556B">
              <w:t>Stdnts</w:t>
            </w:r>
            <w:proofErr w:type="spellEnd"/>
            <w:r w:rsidR="2683556B">
              <w:t>)</w:t>
            </w:r>
          </w:p>
          <w:p w:rsidRPr="00336676" w:rsidR="00336676" w:rsidP="4A8C33ED" w:rsidRDefault="00336676" w14:paraId="76FD38E0" w14:textId="53F77948">
            <w:pPr>
              <w:pStyle w:val="TableParagraph"/>
              <w:tabs>
                <w:tab w:val="left" w:pos="350"/>
              </w:tabs>
            </w:pPr>
          </w:p>
          <w:p w:rsidRPr="00336676" w:rsidR="00336676" w:rsidP="4A8C33ED" w:rsidRDefault="76927978" w14:paraId="4DCCDA6D" w14:textId="0D9ABF3E">
            <w:pPr>
              <w:pStyle w:val="TableParagraph"/>
              <w:tabs>
                <w:tab w:val="left" w:pos="350"/>
              </w:tabs>
              <w:rPr>
                <w:sz w:val="20"/>
                <w:szCs w:val="20"/>
              </w:rPr>
            </w:pPr>
            <w:r w:rsidRPr="4A8C33ED">
              <w:rPr>
                <w:color w:val="FF0000"/>
                <w:sz w:val="20"/>
                <w:szCs w:val="20"/>
              </w:rPr>
              <w:t xml:space="preserve">Avg </w:t>
            </w:r>
            <w:r w:rsidRPr="4A8C33ED">
              <w:rPr>
                <w:b/>
                <w:bCs/>
                <w:color w:val="FF0000"/>
                <w:sz w:val="20"/>
                <w:szCs w:val="20"/>
              </w:rPr>
              <w:t>73.52%</w:t>
            </w:r>
            <w:r w:rsidRPr="4A8C33ED">
              <w:rPr>
                <w:color w:val="FF0000"/>
                <w:sz w:val="20"/>
                <w:szCs w:val="20"/>
              </w:rPr>
              <w:t xml:space="preserve"> </w:t>
            </w:r>
            <w:r w:rsidRPr="4A8C33ED" w:rsidR="273231EF">
              <w:rPr>
                <w:color w:val="FF0000"/>
                <w:sz w:val="20"/>
                <w:szCs w:val="20"/>
              </w:rPr>
              <w:t>(26</w:t>
            </w:r>
            <w:r w:rsidRPr="4A8C33ED" w:rsidR="622DE6B7">
              <w:rPr>
                <w:color w:val="FF0000"/>
                <w:sz w:val="20"/>
                <w:szCs w:val="20"/>
              </w:rPr>
              <w:t xml:space="preserve"> </w:t>
            </w:r>
            <w:proofErr w:type="spellStart"/>
            <w:r w:rsidRPr="4A8C33ED" w:rsidR="622DE6B7">
              <w:rPr>
                <w:color w:val="FF0000"/>
                <w:sz w:val="20"/>
                <w:szCs w:val="20"/>
              </w:rPr>
              <w:t>Stdnts</w:t>
            </w:r>
            <w:proofErr w:type="spellEnd"/>
            <w:r w:rsidRPr="4A8C33ED" w:rsidR="622DE6B7">
              <w:rPr>
                <w:color w:val="FF0000"/>
                <w:sz w:val="20"/>
                <w:szCs w:val="20"/>
              </w:rPr>
              <w:t>)</w:t>
            </w:r>
            <w:r w:rsidRPr="4A8C33ED" w:rsidR="273231EF">
              <w:rPr>
                <w:sz w:val="20"/>
                <w:szCs w:val="20"/>
              </w:rPr>
              <w:t xml:space="preserve"> </w:t>
            </w:r>
          </w:p>
          <w:p w:rsidRPr="00336676" w:rsidR="00336676" w:rsidP="0089446A" w:rsidRDefault="1F0E5336" w14:paraId="7A15D2AE" w14:textId="34B47AA9">
            <w:pPr>
              <w:pStyle w:val="TableParagraph"/>
              <w:tabs>
                <w:tab w:val="left" w:pos="350"/>
              </w:tabs>
              <w:rPr>
                <w:b/>
                <w:color w:val="FF0000"/>
                <w:sz w:val="20"/>
                <w:szCs w:val="20"/>
              </w:rPr>
            </w:pPr>
            <w:r w:rsidRPr="4A8C33ED">
              <w:rPr>
                <w:b/>
                <w:bCs/>
                <w:color w:val="FF0000"/>
                <w:sz w:val="20"/>
                <w:szCs w:val="20"/>
              </w:rPr>
              <w:t>(+11.52)</w:t>
            </w:r>
          </w:p>
        </w:tc>
        <w:tc>
          <w:tcPr>
            <w:tcW w:w="2071" w:type="dxa"/>
            <w:tcBorders>
              <w:top w:val="nil"/>
              <w:bottom w:val="nil"/>
            </w:tcBorders>
            <w:tcMar/>
          </w:tcPr>
          <w:p w:rsidR="00A32088" w:rsidP="5E6F824B" w:rsidRDefault="00290921" w14:paraId="5C08E87F" w14:textId="2570CAD5">
            <w:pPr>
              <w:pStyle w:val="TableParagraph"/>
              <w:numPr>
                <w:ilvl w:val="0"/>
                <w:numId w:val="38"/>
              </w:numPr>
              <w:tabs>
                <w:tab w:val="left" w:pos="307"/>
                <w:tab w:val="left" w:pos="1727"/>
              </w:tabs>
              <w:ind w:left="0"/>
              <w:rPr>
                <w:b w:val="1"/>
                <w:bCs w:val="1"/>
                <w:color w:val="FF0000"/>
                <w:sz w:val="20"/>
                <w:szCs w:val="20"/>
              </w:rPr>
            </w:pPr>
            <w:r w:rsidR="00290921">
              <w:rPr/>
              <w:t>6</w:t>
            </w:r>
            <w:r w:rsidR="007265FE">
              <w:rPr/>
              <w:t>2</w:t>
            </w:r>
            <w:r w:rsidR="00290921">
              <w:rPr/>
              <w:t>%/</w:t>
            </w:r>
            <w:r w:rsidRPr="5E6F824B" w:rsidR="003B2937">
              <w:rPr>
                <w:color w:val="FF0000"/>
              </w:rPr>
              <w:t>7</w:t>
            </w:r>
            <w:r w:rsidRPr="5E6F824B" w:rsidR="00B1471B">
              <w:rPr>
                <w:color w:val="FF0000"/>
              </w:rPr>
              <w:t xml:space="preserve">0%: New measure for how many pass </w:t>
            </w:r>
            <w:r w:rsidRPr="5E6F824B" w:rsidR="00C86261">
              <w:rPr>
                <w:color w:val="FF0000"/>
              </w:rPr>
              <w:t xml:space="preserve">the exam </w:t>
            </w:r>
            <w:r w:rsidRPr="5E6F824B" w:rsidR="00B1471B">
              <w:rPr>
                <w:color w:val="FF0000"/>
              </w:rPr>
              <w:t>on the first attempt</w:t>
            </w:r>
          </w:p>
          <w:p w:rsidR="00A32088" w:rsidP="5E6F824B" w:rsidRDefault="00290921" w14:paraId="5D33546C" w14:textId="62E63EA1">
            <w:pPr>
              <w:pStyle w:val="TableParagraph"/>
              <w:tabs>
                <w:tab w:val="left" w:pos="307"/>
                <w:tab w:val="left" w:pos="1727"/>
              </w:tabs>
              <w:ind/>
              <w:rPr>
                <w:rFonts w:ascii="Times New Roman" w:hAnsi="Times New Roman" w:eastAsia="Times New Roman" w:cs="Times New Roman"/>
                <w:b w:val="1"/>
                <w:bCs w:val="1"/>
                <w:color w:val="FF0000"/>
                <w:sz w:val="20"/>
                <w:szCs w:val="20"/>
              </w:rPr>
            </w:pPr>
          </w:p>
          <w:p w:rsidR="00A32088" w:rsidP="5E6F824B" w:rsidRDefault="00290921" w14:paraId="32406475" w14:textId="2200B484">
            <w:pPr>
              <w:pStyle w:val="TableParagraph"/>
              <w:tabs>
                <w:tab w:val="left" w:pos="307"/>
                <w:tab w:val="left" w:pos="1727"/>
              </w:tabs>
              <w:ind/>
              <w:rPr>
                <w:rFonts w:ascii="Times New Roman" w:hAnsi="Times New Roman" w:eastAsia="Times New Roman" w:cs="Times New Roman"/>
                <w:b w:val="1"/>
                <w:bCs w:val="1"/>
                <w:color w:val="FF0000"/>
                <w:sz w:val="20"/>
                <w:szCs w:val="20"/>
              </w:rPr>
            </w:pPr>
            <w:r w:rsidRPr="5E6F824B" w:rsidR="7E76F934">
              <w:rPr>
                <w:rFonts w:ascii="Times New Roman" w:hAnsi="Times New Roman" w:eastAsia="Times New Roman" w:cs="Times New Roman"/>
                <w:b w:val="1"/>
                <w:bCs w:val="1"/>
                <w:color w:val="FF0000"/>
                <w:sz w:val="20"/>
                <w:szCs w:val="20"/>
              </w:rPr>
              <w:t>(See action plan)</w:t>
            </w:r>
          </w:p>
        </w:tc>
        <w:tc>
          <w:tcPr>
            <w:tcW w:w="3158" w:type="dxa"/>
            <w:tcBorders>
              <w:top w:val="nil"/>
              <w:bottom w:val="nil"/>
            </w:tcBorders>
            <w:tcMar/>
          </w:tcPr>
          <w:p w:rsidR="00A32088" w:rsidP="006063B6" w:rsidRDefault="00A32088" w14:paraId="6B5AB118" w14:textId="5DC182A4">
            <w:pPr>
              <w:pStyle w:val="TableParagraph"/>
              <w:ind w:right="485"/>
              <w:rPr>
                <w:sz w:val="20"/>
                <w:szCs w:val="20"/>
              </w:rPr>
            </w:pPr>
          </w:p>
        </w:tc>
      </w:tr>
      <w:tr w:rsidR="00A32088" w:rsidTr="5E6F824B" w14:paraId="5F22DBEB" w14:textId="77777777">
        <w:trPr>
          <w:trHeight w:val="451"/>
        </w:trPr>
        <w:tc>
          <w:tcPr>
            <w:tcW w:w="2710" w:type="dxa"/>
            <w:tcBorders>
              <w:top w:val="nil"/>
              <w:bottom w:val="nil"/>
            </w:tcBorders>
            <w:tcMar/>
          </w:tcPr>
          <w:p w:rsidR="00A32088" w:rsidP="00290921" w:rsidRDefault="00290921" w14:paraId="3513BB9F" w14:textId="1EC621A4">
            <w:pPr>
              <w:pStyle w:val="TableParagraph"/>
              <w:numPr>
                <w:ilvl w:val="0"/>
                <w:numId w:val="37"/>
              </w:numPr>
              <w:tabs>
                <w:tab w:val="left" w:pos="370"/>
              </w:tabs>
              <w:spacing w:before="43"/>
              <w:ind w:hanging="263"/>
            </w:pPr>
            <w:r>
              <w:t>Last attempts</w:t>
            </w:r>
          </w:p>
        </w:tc>
        <w:tc>
          <w:tcPr>
            <w:tcW w:w="1980" w:type="dxa"/>
            <w:tcBorders>
              <w:top w:val="nil"/>
              <w:bottom w:val="nil"/>
            </w:tcBorders>
            <w:tcMar/>
          </w:tcPr>
          <w:p w:rsidR="00A32088" w:rsidP="00290921" w:rsidRDefault="00290921" w14:paraId="51119D20" w14:textId="77777777">
            <w:pPr>
              <w:pStyle w:val="TableParagraph"/>
              <w:numPr>
                <w:ilvl w:val="0"/>
                <w:numId w:val="36"/>
              </w:numPr>
              <w:tabs>
                <w:tab w:val="left" w:pos="307"/>
              </w:tabs>
              <w:spacing w:before="139"/>
            </w:pPr>
            <w:r>
              <w:t>71%</w:t>
            </w:r>
          </w:p>
        </w:tc>
        <w:tc>
          <w:tcPr>
            <w:tcW w:w="1980" w:type="dxa"/>
            <w:tcBorders>
              <w:top w:val="nil"/>
              <w:bottom w:val="nil"/>
            </w:tcBorders>
            <w:tcMar/>
          </w:tcPr>
          <w:p w:rsidR="00336676" w:rsidP="4A8C33ED" w:rsidRDefault="00290921" w14:paraId="3C5542D5" w14:textId="77777777">
            <w:pPr>
              <w:pStyle w:val="TableParagraph"/>
              <w:numPr>
                <w:ilvl w:val="0"/>
                <w:numId w:val="35"/>
              </w:numPr>
              <w:tabs>
                <w:tab w:val="left" w:pos="307"/>
              </w:tabs>
              <w:spacing w:line="259" w:lineRule="exact"/>
              <w:ind w:left="217" w:hanging="217"/>
              <w:rPr>
                <w:sz w:val="20"/>
                <w:szCs w:val="20"/>
              </w:rPr>
            </w:pPr>
            <w:r>
              <w:t>78.25%</w:t>
            </w:r>
            <w:r>
              <w:rPr>
                <w:spacing w:val="53"/>
              </w:rPr>
              <w:t xml:space="preserve"> </w:t>
            </w:r>
            <w:r w:rsidRPr="4A8C33ED">
              <w:rPr>
                <w:sz w:val="20"/>
                <w:szCs w:val="20"/>
              </w:rPr>
              <w:t>(2015)</w:t>
            </w:r>
          </w:p>
          <w:p w:rsidR="00336676" w:rsidP="4A8C33ED" w:rsidRDefault="00336676" w14:paraId="0899846D" w14:textId="77777777">
            <w:pPr>
              <w:pStyle w:val="TableParagraph"/>
              <w:numPr>
                <w:ilvl w:val="0"/>
                <w:numId w:val="35"/>
              </w:numPr>
              <w:tabs>
                <w:tab w:val="left" w:pos="307"/>
              </w:tabs>
              <w:spacing w:line="259" w:lineRule="exact"/>
              <w:ind w:left="217" w:hanging="217"/>
              <w:rPr>
                <w:sz w:val="20"/>
                <w:szCs w:val="20"/>
              </w:rPr>
            </w:pPr>
            <w:r>
              <w:t>76.68%</w:t>
            </w:r>
            <w:r w:rsidRPr="00336676">
              <w:rPr>
                <w:spacing w:val="53"/>
              </w:rPr>
              <w:t xml:space="preserve"> </w:t>
            </w:r>
            <w:r w:rsidRPr="4A8C33ED">
              <w:rPr>
                <w:sz w:val="20"/>
                <w:szCs w:val="20"/>
              </w:rPr>
              <w:t>(2018)</w:t>
            </w:r>
          </w:p>
          <w:p w:rsidRPr="00336676" w:rsidR="00336676" w:rsidP="4A8C33ED" w:rsidRDefault="00336676" w14:paraId="173D795D" w14:textId="649AC9BD">
            <w:pPr>
              <w:pStyle w:val="TableParagraph"/>
              <w:numPr>
                <w:ilvl w:val="0"/>
                <w:numId w:val="35"/>
              </w:numPr>
              <w:tabs>
                <w:tab w:val="left" w:pos="307"/>
              </w:tabs>
              <w:spacing w:line="259" w:lineRule="exact"/>
              <w:ind w:left="217" w:hanging="217"/>
              <w:rPr>
                <w:sz w:val="20"/>
                <w:szCs w:val="20"/>
              </w:rPr>
            </w:pPr>
            <w:r w:rsidRPr="4A8C33ED">
              <w:rPr>
                <w:sz w:val="20"/>
                <w:szCs w:val="20"/>
              </w:rPr>
              <w:t>76.76% (2020)</w:t>
            </w:r>
          </w:p>
          <w:p w:rsidRPr="00336676" w:rsidR="00336676" w:rsidP="4A8C33ED" w:rsidRDefault="00336676" w14:paraId="146C9B7E" w14:textId="5C56A99E">
            <w:pPr>
              <w:pStyle w:val="TableParagraph"/>
              <w:tabs>
                <w:tab w:val="left" w:pos="307"/>
              </w:tabs>
              <w:spacing w:line="259" w:lineRule="exact"/>
              <w:rPr>
                <w:sz w:val="20"/>
                <w:szCs w:val="20"/>
              </w:rPr>
            </w:pPr>
          </w:p>
          <w:p w:rsidRPr="00336676" w:rsidR="00336676" w:rsidP="4A8C33ED" w:rsidRDefault="52B09DF2" w14:paraId="2BC5B0B7" w14:textId="50C94586">
            <w:pPr>
              <w:pStyle w:val="TableParagraph"/>
              <w:tabs>
                <w:tab w:val="left" w:pos="307"/>
              </w:tabs>
              <w:spacing w:line="259" w:lineRule="exact"/>
              <w:rPr>
                <w:sz w:val="20"/>
                <w:szCs w:val="20"/>
              </w:rPr>
            </w:pPr>
            <w:r w:rsidRPr="4A8C33ED">
              <w:rPr>
                <w:sz w:val="20"/>
                <w:szCs w:val="20"/>
              </w:rPr>
              <w:t xml:space="preserve">   Avg 77.23%</w:t>
            </w:r>
          </w:p>
        </w:tc>
        <w:tc>
          <w:tcPr>
            <w:tcW w:w="2590" w:type="dxa"/>
            <w:tcBorders>
              <w:top w:val="nil"/>
              <w:bottom w:val="nil"/>
            </w:tcBorders>
            <w:tcMar/>
          </w:tcPr>
          <w:p w:rsidR="00A32088" w:rsidP="4A8C33ED" w:rsidRDefault="377EA3FB" w14:paraId="61428376" w14:textId="13663343">
            <w:pPr>
              <w:pStyle w:val="TableParagraph"/>
              <w:numPr>
                <w:ilvl w:val="0"/>
                <w:numId w:val="35"/>
              </w:numPr>
              <w:ind w:right="485"/>
              <w:rPr>
                <w:sz w:val="20"/>
                <w:szCs w:val="20"/>
              </w:rPr>
            </w:pPr>
            <w:r w:rsidRPr="4A8C33ED">
              <w:rPr>
                <w:sz w:val="20"/>
                <w:szCs w:val="20"/>
              </w:rPr>
              <w:t>79.40% (2020)</w:t>
            </w:r>
          </w:p>
          <w:p w:rsidR="00336676" w:rsidP="4A8C33ED" w:rsidRDefault="00336676" w14:paraId="32719411" w14:textId="3B2FF9D2">
            <w:pPr>
              <w:pStyle w:val="TableParagraph"/>
              <w:numPr>
                <w:ilvl w:val="0"/>
                <w:numId w:val="35"/>
              </w:numPr>
              <w:ind w:right="485"/>
              <w:rPr>
                <w:sz w:val="20"/>
                <w:szCs w:val="20"/>
              </w:rPr>
            </w:pPr>
            <w:r w:rsidRPr="4A8C33ED">
              <w:rPr>
                <w:sz w:val="20"/>
                <w:szCs w:val="20"/>
              </w:rPr>
              <w:t>81.50% (2021)</w:t>
            </w:r>
          </w:p>
          <w:p w:rsidR="00336676" w:rsidP="4A8C33ED" w:rsidRDefault="00336676" w14:paraId="3A745E6E" w14:textId="7A3FE0AA">
            <w:pPr>
              <w:pStyle w:val="TableParagraph"/>
              <w:numPr>
                <w:ilvl w:val="0"/>
                <w:numId w:val="35"/>
              </w:numPr>
              <w:ind w:right="485"/>
              <w:rPr>
                <w:sz w:val="20"/>
                <w:szCs w:val="20"/>
              </w:rPr>
            </w:pPr>
            <w:r w:rsidRPr="4A8C33ED">
              <w:rPr>
                <w:sz w:val="20"/>
                <w:szCs w:val="20"/>
              </w:rPr>
              <w:t>83.93% (2022)</w:t>
            </w:r>
          </w:p>
          <w:p w:rsidR="00A32088" w:rsidP="4A8C33ED" w:rsidRDefault="00A32088" w14:paraId="500625D3" w14:textId="6A3FF673">
            <w:pPr>
              <w:pStyle w:val="TableParagraph"/>
              <w:rPr>
                <w:sz w:val="20"/>
                <w:szCs w:val="20"/>
              </w:rPr>
            </w:pPr>
          </w:p>
          <w:p w:rsidR="00A32088" w:rsidP="4A8C33ED" w:rsidRDefault="42048B72" w14:paraId="71C439E8" w14:textId="43DA4B6D">
            <w:pPr>
              <w:pStyle w:val="TableParagraph"/>
              <w:rPr>
                <w:color w:val="FF0000"/>
                <w:sz w:val="20"/>
                <w:szCs w:val="20"/>
              </w:rPr>
            </w:pPr>
            <w:r w:rsidRPr="4A8C33ED">
              <w:rPr>
                <w:sz w:val="20"/>
                <w:szCs w:val="20"/>
              </w:rPr>
              <w:t xml:space="preserve">   </w:t>
            </w:r>
            <w:r w:rsidRPr="4A8C33ED">
              <w:rPr>
                <w:color w:val="FF0000"/>
                <w:sz w:val="20"/>
                <w:szCs w:val="20"/>
              </w:rPr>
              <w:t xml:space="preserve">Avg </w:t>
            </w:r>
            <w:r w:rsidRPr="4A8C33ED">
              <w:rPr>
                <w:b/>
                <w:bCs/>
                <w:color w:val="FF0000"/>
                <w:sz w:val="20"/>
                <w:szCs w:val="20"/>
              </w:rPr>
              <w:t>81.6 %</w:t>
            </w:r>
            <w:r w:rsidRPr="4A8C33ED">
              <w:rPr>
                <w:color w:val="FF0000"/>
                <w:sz w:val="20"/>
                <w:szCs w:val="20"/>
              </w:rPr>
              <w:t xml:space="preserve"> (</w:t>
            </w:r>
            <w:r w:rsidRPr="4A8C33ED" w:rsidR="24832CB0">
              <w:rPr>
                <w:color w:val="FF0000"/>
                <w:sz w:val="20"/>
                <w:szCs w:val="20"/>
              </w:rPr>
              <w:t>represents final</w:t>
            </w:r>
          </w:p>
          <w:p w:rsidR="00A32088" w:rsidP="4A8C33ED" w:rsidRDefault="24832CB0" w14:paraId="4203B51E" w14:textId="16A6D253">
            <w:pPr>
              <w:pStyle w:val="TableParagraph"/>
              <w:rPr>
                <w:color w:val="FF0000"/>
                <w:sz w:val="20"/>
                <w:szCs w:val="20"/>
              </w:rPr>
            </w:pPr>
            <w:r w:rsidRPr="4A8C33ED">
              <w:rPr>
                <w:color w:val="FF0000"/>
                <w:sz w:val="20"/>
                <w:szCs w:val="20"/>
              </w:rPr>
              <w:t xml:space="preserve"> </w:t>
            </w:r>
            <w:r w:rsidRPr="4A8C33ED" w:rsidR="009A20CC">
              <w:rPr>
                <w:color w:val="FF0000"/>
                <w:sz w:val="20"/>
                <w:szCs w:val="20"/>
              </w:rPr>
              <w:t xml:space="preserve">  </w:t>
            </w:r>
            <w:r w:rsidRPr="4A8C33ED">
              <w:rPr>
                <w:color w:val="FF0000"/>
                <w:sz w:val="20"/>
                <w:szCs w:val="20"/>
              </w:rPr>
              <w:t>average of all students</w:t>
            </w:r>
            <w:r w:rsidRPr="4A8C33ED" w:rsidR="42048B72">
              <w:rPr>
                <w:color w:val="FF0000"/>
                <w:sz w:val="20"/>
                <w:szCs w:val="20"/>
              </w:rPr>
              <w:t>)</w:t>
            </w:r>
          </w:p>
          <w:p w:rsidR="00A32088" w:rsidP="4A8C33ED" w:rsidRDefault="369F149C" w14:paraId="173F5BBD" w14:textId="4AE8A179">
            <w:pPr>
              <w:pStyle w:val="TableParagraph"/>
              <w:tabs>
                <w:tab w:val="left" w:pos="307"/>
                <w:tab w:val="left" w:pos="1727"/>
              </w:tabs>
              <w:spacing w:line="273" w:lineRule="exact"/>
              <w:rPr>
                <w:sz w:val="20"/>
                <w:szCs w:val="20"/>
                <w:u w:val="single"/>
              </w:rPr>
            </w:pPr>
            <w:r w:rsidRPr="4A8C33ED">
              <w:rPr>
                <w:color w:val="FF0000"/>
                <w:sz w:val="20"/>
                <w:szCs w:val="20"/>
              </w:rPr>
              <w:t xml:space="preserve">   </w:t>
            </w:r>
            <w:r w:rsidRPr="4A8C33ED">
              <w:rPr>
                <w:b/>
                <w:bCs/>
                <w:color w:val="FF0000"/>
                <w:sz w:val="20"/>
                <w:szCs w:val="20"/>
              </w:rPr>
              <w:t xml:space="preserve"> (+9.6)</w:t>
            </w:r>
          </w:p>
          <w:p w:rsidR="00A32088" w:rsidP="4A8C33ED" w:rsidRDefault="00A32088" w14:paraId="42219C16" w14:textId="5D36F0A3">
            <w:pPr>
              <w:pStyle w:val="TableParagraph"/>
              <w:ind w:right="485"/>
              <w:rPr>
                <w:sz w:val="20"/>
                <w:szCs w:val="20"/>
              </w:rPr>
            </w:pPr>
          </w:p>
          <w:p w:rsidR="00A32088" w:rsidP="4A8C33ED" w:rsidRDefault="377EA3FB" w14:paraId="5E4319BD" w14:textId="4F54F751">
            <w:pPr>
              <w:pStyle w:val="TableParagraph"/>
              <w:ind w:right="485"/>
              <w:rPr>
                <w:sz w:val="20"/>
                <w:szCs w:val="20"/>
              </w:rPr>
            </w:pPr>
            <w:r w:rsidRPr="4A8C33ED">
              <w:rPr>
                <w:sz w:val="20"/>
                <w:szCs w:val="20"/>
              </w:rPr>
              <w:t>% of total who failed first attempt:</w:t>
            </w:r>
          </w:p>
          <w:p w:rsidR="00A32088" w:rsidP="4A8C33ED" w:rsidRDefault="377EA3FB" w14:paraId="6C28E997" w14:textId="303A7E9F">
            <w:pPr>
              <w:pStyle w:val="TableParagraph"/>
              <w:ind w:right="485"/>
              <w:rPr>
                <w:sz w:val="20"/>
                <w:szCs w:val="20"/>
              </w:rPr>
            </w:pPr>
            <w:r w:rsidRPr="4A8C33ED">
              <w:rPr>
                <w:sz w:val="20"/>
                <w:szCs w:val="20"/>
              </w:rPr>
              <w:t>2020: 44.4% (4/9)</w:t>
            </w:r>
          </w:p>
          <w:p w:rsidR="00A32088" w:rsidP="4A8C33ED" w:rsidRDefault="377EA3FB" w14:paraId="5A4D451B" w14:textId="0A1A24D8">
            <w:pPr>
              <w:pStyle w:val="TableParagraph"/>
              <w:ind w:right="485"/>
              <w:rPr>
                <w:sz w:val="20"/>
                <w:szCs w:val="20"/>
              </w:rPr>
            </w:pPr>
            <w:r w:rsidRPr="4A8C33ED">
              <w:rPr>
                <w:sz w:val="20"/>
                <w:szCs w:val="20"/>
              </w:rPr>
              <w:t>2021: 50% (</w:t>
            </w:r>
            <w:r w:rsidRPr="4A8C33ED" w:rsidR="4C592FC4">
              <w:rPr>
                <w:sz w:val="20"/>
                <w:szCs w:val="20"/>
              </w:rPr>
              <w:t>½)</w:t>
            </w:r>
          </w:p>
          <w:p w:rsidR="00A32088" w:rsidP="4A8C33ED" w:rsidRDefault="377EA3FB" w14:paraId="1C7C86D6" w14:textId="6E7608BD">
            <w:pPr>
              <w:pStyle w:val="TableParagraph"/>
              <w:ind w:right="485"/>
              <w:rPr>
                <w:sz w:val="20"/>
                <w:szCs w:val="20"/>
              </w:rPr>
            </w:pPr>
            <w:r w:rsidRPr="4A8C33ED">
              <w:rPr>
                <w:sz w:val="20"/>
                <w:szCs w:val="20"/>
              </w:rPr>
              <w:t>2022:</w:t>
            </w:r>
            <w:r w:rsidRPr="4A8C33ED" w:rsidR="754E1311">
              <w:rPr>
                <w:sz w:val="20"/>
                <w:szCs w:val="20"/>
              </w:rPr>
              <w:t xml:space="preserve"> 6.6% (1/15)</w:t>
            </w:r>
          </w:p>
          <w:p w:rsidR="00A32088" w:rsidP="4A8C33ED" w:rsidRDefault="00A32088" w14:paraId="7F4FF1B2" w14:textId="4685E144">
            <w:pPr>
              <w:pStyle w:val="TableParagraph"/>
              <w:ind w:right="485"/>
              <w:rPr>
                <w:sz w:val="20"/>
                <w:szCs w:val="20"/>
              </w:rPr>
            </w:pPr>
          </w:p>
          <w:p w:rsidR="00A32088" w:rsidP="4A8C33ED" w:rsidRDefault="06FC3F2F" w14:paraId="0752676D" w14:textId="476DCBB6">
            <w:pPr>
              <w:pStyle w:val="TableParagraph"/>
              <w:ind w:right="485"/>
              <w:rPr>
                <w:sz w:val="20"/>
                <w:szCs w:val="20"/>
              </w:rPr>
            </w:pPr>
            <w:r w:rsidRPr="4A8C33ED">
              <w:rPr>
                <w:sz w:val="20"/>
                <w:szCs w:val="20"/>
              </w:rPr>
              <w:t xml:space="preserve">Gaps in data </w:t>
            </w:r>
            <w:r w:rsidRPr="4A8C33ED" w:rsidR="2BABA25D">
              <w:rPr>
                <w:sz w:val="20"/>
                <w:szCs w:val="20"/>
              </w:rPr>
              <w:t xml:space="preserve">in 2020 and 2022 </w:t>
            </w:r>
            <w:r w:rsidRPr="4A8C33ED">
              <w:rPr>
                <w:sz w:val="20"/>
                <w:szCs w:val="20"/>
              </w:rPr>
              <w:t>due to changes from Blackboard Original to Blackboard Ultra</w:t>
            </w:r>
            <w:r w:rsidRPr="4A8C33ED" w:rsidR="386268BC">
              <w:rPr>
                <w:sz w:val="20"/>
                <w:szCs w:val="20"/>
              </w:rPr>
              <w:t xml:space="preserve"> and then from Ultra </w:t>
            </w:r>
            <w:r w:rsidRPr="4A8C33ED">
              <w:rPr>
                <w:sz w:val="20"/>
                <w:szCs w:val="20"/>
              </w:rPr>
              <w:t>to Canvas.</w:t>
            </w:r>
          </w:p>
          <w:p w:rsidR="00A32088" w:rsidP="4A8C33ED" w:rsidRDefault="00A32088" w14:paraId="4C642AF3" w14:textId="59B1DE70">
            <w:pPr>
              <w:pStyle w:val="TableParagraph"/>
              <w:tabs>
                <w:tab w:val="left" w:pos="350"/>
              </w:tabs>
              <w:rPr>
                <w:b/>
                <w:bCs/>
              </w:rPr>
            </w:pPr>
          </w:p>
          <w:p w:rsidR="00A32088" w:rsidP="0089446A" w:rsidRDefault="00A32088" w14:paraId="5A191905" w14:textId="001F1583">
            <w:pPr>
              <w:pStyle w:val="TableParagraph"/>
              <w:tabs>
                <w:tab w:val="left" w:pos="350"/>
              </w:tabs>
              <w:rPr>
                <w:b/>
              </w:rPr>
            </w:pPr>
          </w:p>
        </w:tc>
        <w:tc>
          <w:tcPr>
            <w:tcW w:w="2071" w:type="dxa"/>
            <w:tcBorders>
              <w:top w:val="nil"/>
              <w:bottom w:val="nil"/>
            </w:tcBorders>
            <w:tcMar/>
          </w:tcPr>
          <w:p w:rsidR="00A32088" w:rsidP="4A8C33ED" w:rsidRDefault="00290921" w14:paraId="32CABB70" w14:textId="64F945AB">
            <w:pPr>
              <w:pStyle w:val="TableParagraph"/>
              <w:numPr>
                <w:ilvl w:val="0"/>
                <w:numId w:val="33"/>
              </w:numPr>
              <w:tabs>
                <w:tab w:val="left" w:pos="307"/>
                <w:tab w:val="left" w:pos="1727"/>
              </w:tabs>
              <w:spacing w:line="273" w:lineRule="exact"/>
              <w:ind w:left="0"/>
              <w:rPr>
                <w:color w:val="FF0000"/>
              </w:rPr>
            </w:pPr>
            <w:r w:rsidR="00290921">
              <w:rPr/>
              <w:t>7</w:t>
            </w:r>
            <w:r w:rsidR="007265FE">
              <w:rPr/>
              <w:t>2</w:t>
            </w:r>
            <w:r w:rsidR="00290921">
              <w:rPr/>
              <w:t>%/</w:t>
            </w:r>
            <w:r w:rsidRPr="5E6F824B" w:rsidR="00C86261">
              <w:rPr>
                <w:color w:val="FF0000"/>
              </w:rPr>
              <w:t>NA</w:t>
            </w:r>
          </w:p>
          <w:p w:rsidR="00A32088" w:rsidP="5E6F824B" w:rsidRDefault="00290921" w14:paraId="1AD64A1D" w14:textId="131FAC12">
            <w:pPr>
              <w:pStyle w:val="TableParagraph"/>
              <w:tabs>
                <w:tab w:val="left" w:pos="307"/>
                <w:tab w:val="left" w:pos="1727"/>
              </w:tabs>
              <w:spacing w:line="273" w:lineRule="exact"/>
              <w:ind w:left="0"/>
              <w:rPr>
                <w:rFonts w:ascii="Times New Roman" w:hAnsi="Times New Roman" w:eastAsia="Times New Roman" w:cs="Times New Roman"/>
                <w:color w:val="FF0000"/>
              </w:rPr>
            </w:pPr>
          </w:p>
          <w:p w:rsidR="00A32088" w:rsidP="5E6F824B" w:rsidRDefault="00290921" w14:paraId="0FE1CC08" w14:textId="7FE57470">
            <w:pPr>
              <w:pStyle w:val="TableParagraph"/>
              <w:tabs>
                <w:tab w:val="left" w:pos="307"/>
                <w:tab w:val="left" w:pos="1727"/>
              </w:tabs>
              <w:spacing w:line="273" w:lineRule="exact"/>
              <w:ind w:left="0"/>
              <w:rPr>
                <w:rFonts w:ascii="Times New Roman" w:hAnsi="Times New Roman" w:eastAsia="Times New Roman" w:cs="Times New Roman"/>
                <w:color w:val="FF0000"/>
              </w:rPr>
            </w:pPr>
            <w:r w:rsidRPr="5E6F824B" w:rsidR="11268A3F">
              <w:rPr>
                <w:rFonts w:ascii="Times New Roman" w:hAnsi="Times New Roman" w:eastAsia="Times New Roman" w:cs="Times New Roman"/>
                <w:color w:val="FF0000"/>
              </w:rPr>
              <w:t xml:space="preserve">(See action plan for better way to </w:t>
            </w:r>
            <w:r w:rsidRPr="5E6F824B" w:rsidR="11268A3F">
              <w:rPr>
                <w:rFonts w:ascii="Times New Roman" w:hAnsi="Times New Roman" w:eastAsia="Times New Roman" w:cs="Times New Roman"/>
                <w:color w:val="FF0000"/>
              </w:rPr>
              <w:t>interpre</w:t>
            </w:r>
            <w:r w:rsidRPr="5E6F824B" w:rsidR="11268A3F">
              <w:rPr>
                <w:rFonts w:ascii="Times New Roman" w:hAnsi="Times New Roman" w:eastAsia="Times New Roman" w:cs="Times New Roman"/>
                <w:color w:val="FF0000"/>
              </w:rPr>
              <w:t>t data)</w:t>
            </w:r>
          </w:p>
        </w:tc>
        <w:tc>
          <w:tcPr>
            <w:tcW w:w="3158" w:type="dxa"/>
            <w:tcBorders>
              <w:top w:val="nil"/>
              <w:bottom w:val="nil"/>
            </w:tcBorders>
            <w:tcMar/>
          </w:tcPr>
          <w:p w:rsidR="00A32088" w:rsidRDefault="00A32088" w14:paraId="645D0201" w14:textId="77777777">
            <w:pPr>
              <w:pStyle w:val="TableParagraph"/>
              <w:rPr>
                <w:sz w:val="20"/>
              </w:rPr>
            </w:pPr>
          </w:p>
        </w:tc>
      </w:tr>
      <w:tr w:rsidR="00A32088" w:rsidTr="5E6F824B" w14:paraId="78A23EC1" w14:textId="77777777">
        <w:trPr>
          <w:trHeight w:val="271"/>
        </w:trPr>
        <w:tc>
          <w:tcPr>
            <w:tcW w:w="2710" w:type="dxa"/>
            <w:tcBorders>
              <w:top w:val="nil"/>
            </w:tcBorders>
            <w:tcMar/>
          </w:tcPr>
          <w:p w:rsidR="00A32088" w:rsidRDefault="00A32088" w14:paraId="575BB45D" w14:textId="77777777">
            <w:pPr>
              <w:pStyle w:val="TableParagraph"/>
              <w:rPr>
                <w:sz w:val="20"/>
              </w:rPr>
            </w:pPr>
          </w:p>
        </w:tc>
        <w:tc>
          <w:tcPr>
            <w:tcW w:w="1980" w:type="dxa"/>
            <w:tcBorders>
              <w:top w:val="nil"/>
            </w:tcBorders>
            <w:tcMar/>
          </w:tcPr>
          <w:p w:rsidR="00A32088" w:rsidRDefault="00A32088" w14:paraId="7423467F" w14:textId="77777777">
            <w:pPr>
              <w:pStyle w:val="TableParagraph"/>
              <w:rPr>
                <w:sz w:val="20"/>
              </w:rPr>
            </w:pPr>
          </w:p>
        </w:tc>
        <w:tc>
          <w:tcPr>
            <w:tcW w:w="1980" w:type="dxa"/>
            <w:tcBorders>
              <w:top w:val="nil"/>
            </w:tcBorders>
            <w:tcMar/>
          </w:tcPr>
          <w:p w:rsidR="006063B6" w:rsidP="00336676" w:rsidRDefault="006063B6" w14:paraId="2BD3D35A" w14:textId="2A98832D">
            <w:pPr>
              <w:pStyle w:val="TableParagraph"/>
              <w:tabs>
                <w:tab w:val="left" w:pos="307"/>
              </w:tabs>
              <w:spacing w:line="252" w:lineRule="exact"/>
              <w:rPr>
                <w:sz w:val="20"/>
              </w:rPr>
            </w:pPr>
          </w:p>
        </w:tc>
        <w:tc>
          <w:tcPr>
            <w:tcW w:w="2590" w:type="dxa"/>
            <w:tcBorders>
              <w:top w:val="nil"/>
            </w:tcBorders>
            <w:tcMar/>
          </w:tcPr>
          <w:p w:rsidR="00A32088" w:rsidRDefault="00A32088" w14:paraId="785FE2C8" w14:textId="5929F5BB">
            <w:pPr>
              <w:pStyle w:val="TableParagraph"/>
              <w:rPr>
                <w:sz w:val="20"/>
                <w:szCs w:val="20"/>
              </w:rPr>
            </w:pPr>
          </w:p>
        </w:tc>
        <w:tc>
          <w:tcPr>
            <w:tcW w:w="2071" w:type="dxa"/>
            <w:tcBorders>
              <w:top w:val="nil"/>
            </w:tcBorders>
            <w:tcMar/>
          </w:tcPr>
          <w:p w:rsidR="00A32088" w:rsidRDefault="00A32088" w14:paraId="118C109D" w14:textId="77777777">
            <w:pPr>
              <w:pStyle w:val="TableParagraph"/>
              <w:rPr>
                <w:sz w:val="20"/>
              </w:rPr>
            </w:pPr>
          </w:p>
        </w:tc>
        <w:tc>
          <w:tcPr>
            <w:tcW w:w="3158" w:type="dxa"/>
            <w:tcBorders>
              <w:top w:val="nil"/>
            </w:tcBorders>
            <w:tcMar/>
          </w:tcPr>
          <w:p w:rsidR="00A32088" w:rsidRDefault="00A32088" w14:paraId="4566178C" w14:textId="77777777">
            <w:pPr>
              <w:pStyle w:val="TableParagraph"/>
              <w:rPr>
                <w:sz w:val="20"/>
              </w:rPr>
            </w:pPr>
          </w:p>
        </w:tc>
      </w:tr>
      <w:tr w:rsidR="00A32088" w:rsidTr="5E6F824B" w14:paraId="75394B83" w14:textId="77777777">
        <w:trPr>
          <w:trHeight w:val="258"/>
        </w:trPr>
        <w:tc>
          <w:tcPr>
            <w:tcW w:w="14494" w:type="dxa"/>
            <w:gridSpan w:val="6"/>
            <w:shd w:val="clear" w:color="auto" w:fill="EDEBE0"/>
            <w:tcMar/>
          </w:tcPr>
          <w:p w:rsidR="00A32088" w:rsidRDefault="00290921" w14:paraId="034E7DB5" w14:textId="77777777">
            <w:pPr>
              <w:pStyle w:val="TableParagraph"/>
              <w:spacing w:line="239" w:lineRule="exact"/>
              <w:ind w:left="5817" w:right="5813"/>
              <w:jc w:val="center"/>
              <w:rPr>
                <w:b/>
              </w:rPr>
            </w:pPr>
            <w:r>
              <w:rPr>
                <w:b/>
              </w:rPr>
              <w:t>INDIRECT MEASURES</w:t>
            </w:r>
          </w:p>
        </w:tc>
      </w:tr>
      <w:tr w:rsidR="00A32088" w:rsidTr="5E6F824B" w14:paraId="1231946F" w14:textId="77777777">
        <w:trPr>
          <w:trHeight w:val="2560"/>
        </w:trPr>
        <w:tc>
          <w:tcPr>
            <w:tcW w:w="2710" w:type="dxa"/>
            <w:tcMar/>
          </w:tcPr>
          <w:p w:rsidR="00A32088" w:rsidRDefault="00290921" w14:paraId="3212DABA" w14:textId="77777777">
            <w:pPr>
              <w:pStyle w:val="TableParagraph"/>
              <w:spacing w:line="250" w:lineRule="exact"/>
              <w:ind w:left="107"/>
              <w:rPr>
                <w:b/>
                <w:i/>
              </w:rPr>
            </w:pPr>
            <w:r>
              <w:rPr>
                <w:b/>
                <w:i/>
              </w:rPr>
              <w:t>Student Evaluations</w:t>
            </w:r>
          </w:p>
          <w:p w:rsidR="00A32088" w:rsidP="00290921" w:rsidRDefault="00290921" w14:paraId="185DDEF9" w14:textId="77777777">
            <w:pPr>
              <w:pStyle w:val="TableParagraph"/>
              <w:numPr>
                <w:ilvl w:val="0"/>
                <w:numId w:val="31"/>
              </w:numPr>
              <w:tabs>
                <w:tab w:val="left" w:pos="370"/>
              </w:tabs>
              <w:spacing w:before="1" w:line="237" w:lineRule="auto"/>
              <w:ind w:right="243"/>
              <w:rPr>
                <w:sz w:val="20"/>
              </w:rPr>
            </w:pPr>
            <w:r>
              <w:t xml:space="preserve">Questions 2, 6, 7 </w:t>
            </w:r>
            <w:r>
              <w:rPr>
                <w:sz w:val="20"/>
              </w:rPr>
              <w:t>(combined average from MTS core courses</w:t>
            </w:r>
            <w:r>
              <w:rPr>
                <w:spacing w:val="-13"/>
                <w:sz w:val="20"/>
              </w:rPr>
              <w:t xml:space="preserve"> </w:t>
            </w:r>
            <w:r>
              <w:rPr>
                <w:sz w:val="20"/>
              </w:rPr>
              <w:t>Spring, Summer, Fall</w:t>
            </w:r>
            <w:r>
              <w:rPr>
                <w:spacing w:val="-6"/>
                <w:sz w:val="20"/>
              </w:rPr>
              <w:t xml:space="preserve"> </w:t>
            </w:r>
            <w:r>
              <w:rPr>
                <w:sz w:val="20"/>
              </w:rPr>
              <w:t>2018-2019)</w:t>
            </w:r>
          </w:p>
        </w:tc>
        <w:tc>
          <w:tcPr>
            <w:tcW w:w="1980" w:type="dxa"/>
            <w:tcMar/>
          </w:tcPr>
          <w:p w:rsidR="00A32088" w:rsidRDefault="00A32088" w14:paraId="643FC248" w14:textId="77777777">
            <w:pPr>
              <w:pStyle w:val="TableParagraph"/>
              <w:rPr>
                <w:b/>
                <w:i/>
              </w:rPr>
            </w:pPr>
          </w:p>
          <w:p w:rsidR="00A32088" w:rsidP="00290921" w:rsidRDefault="00290921" w14:paraId="7D0D3D76" w14:textId="77777777">
            <w:pPr>
              <w:pStyle w:val="TableParagraph"/>
              <w:numPr>
                <w:ilvl w:val="0"/>
                <w:numId w:val="30"/>
              </w:numPr>
              <w:tabs>
                <w:tab w:val="left" w:pos="362"/>
              </w:tabs>
              <w:spacing w:line="235" w:lineRule="auto"/>
              <w:ind w:right="536" w:hanging="200"/>
            </w:pPr>
            <w:r>
              <w:tab/>
            </w:r>
            <w:r>
              <w:t xml:space="preserve">86% </w:t>
            </w:r>
            <w:r>
              <w:rPr>
                <w:spacing w:val="-3"/>
              </w:rPr>
              <w:t xml:space="preserve">overall </w:t>
            </w:r>
            <w:r>
              <w:t>average</w:t>
            </w:r>
          </w:p>
        </w:tc>
        <w:tc>
          <w:tcPr>
            <w:tcW w:w="1980" w:type="dxa"/>
            <w:tcMar/>
          </w:tcPr>
          <w:p w:rsidR="00A32088" w:rsidRDefault="00A32088" w14:paraId="7FFBDAFD" w14:textId="77777777">
            <w:pPr>
              <w:pStyle w:val="TableParagraph"/>
              <w:spacing w:before="7"/>
              <w:rPr>
                <w:b/>
                <w:i/>
                <w:sz w:val="21"/>
              </w:rPr>
            </w:pPr>
          </w:p>
          <w:p w:rsidR="00A32088" w:rsidP="00290921" w:rsidRDefault="00290921" w14:paraId="7C0D1750" w14:textId="77777777">
            <w:pPr>
              <w:pStyle w:val="TableParagraph"/>
              <w:numPr>
                <w:ilvl w:val="0"/>
                <w:numId w:val="29"/>
              </w:numPr>
              <w:tabs>
                <w:tab w:val="left" w:pos="307"/>
              </w:tabs>
              <w:spacing w:line="274" w:lineRule="exact"/>
              <w:ind w:hanging="217"/>
              <w:rPr>
                <w:sz w:val="20"/>
              </w:rPr>
            </w:pPr>
            <w:r>
              <w:t>N/A</w:t>
            </w:r>
            <w:r>
              <w:rPr>
                <w:spacing w:val="-2"/>
              </w:rPr>
              <w:t xml:space="preserve"> </w:t>
            </w:r>
            <w:r>
              <w:rPr>
                <w:sz w:val="20"/>
              </w:rPr>
              <w:t>(2015)</w:t>
            </w:r>
          </w:p>
          <w:p w:rsidR="00A32088" w:rsidP="00290921" w:rsidRDefault="00290921" w14:paraId="1D445E90" w14:textId="77777777">
            <w:pPr>
              <w:pStyle w:val="TableParagraph"/>
              <w:numPr>
                <w:ilvl w:val="0"/>
                <w:numId w:val="29"/>
              </w:numPr>
              <w:tabs>
                <w:tab w:val="left" w:pos="307"/>
              </w:tabs>
              <w:spacing w:line="274" w:lineRule="exact"/>
              <w:ind w:hanging="217"/>
              <w:rPr>
                <w:sz w:val="20"/>
              </w:rPr>
            </w:pPr>
            <w:r>
              <w:t>89.21%</w:t>
            </w:r>
            <w:r>
              <w:rPr>
                <w:spacing w:val="-2"/>
              </w:rPr>
              <w:t xml:space="preserve"> </w:t>
            </w:r>
            <w:r>
              <w:rPr>
                <w:sz w:val="20"/>
              </w:rPr>
              <w:t>(2018)</w:t>
            </w:r>
          </w:p>
          <w:p w:rsidRPr="00E86AE3" w:rsidR="00E86AE3" w:rsidP="00E86AE3" w:rsidRDefault="006063B6" w14:paraId="62EC6F96" w14:textId="77777777">
            <w:pPr>
              <w:pStyle w:val="TableParagraph"/>
              <w:numPr>
                <w:ilvl w:val="0"/>
                <w:numId w:val="29"/>
              </w:numPr>
              <w:tabs>
                <w:tab w:val="left" w:pos="307"/>
              </w:tabs>
              <w:spacing w:line="274" w:lineRule="exact"/>
              <w:ind w:hanging="217"/>
              <w:rPr>
                <w:sz w:val="20"/>
              </w:rPr>
            </w:pPr>
            <w:r>
              <w:rPr>
                <w:sz w:val="20"/>
              </w:rPr>
              <w:t>91% (2020)</w:t>
            </w:r>
          </w:p>
        </w:tc>
        <w:tc>
          <w:tcPr>
            <w:tcW w:w="2590" w:type="dxa"/>
            <w:tcMar/>
          </w:tcPr>
          <w:p w:rsidR="00A32088" w:rsidRDefault="00A32088" w14:paraId="2381ACF4" w14:textId="77777777">
            <w:pPr>
              <w:pStyle w:val="TableParagraph"/>
              <w:spacing w:before="7"/>
              <w:rPr>
                <w:b/>
                <w:i/>
                <w:sz w:val="21"/>
              </w:rPr>
            </w:pPr>
          </w:p>
          <w:p w:rsidRPr="00E86AE3" w:rsidR="00A32088" w:rsidP="00290921" w:rsidRDefault="00E86AE3" w14:paraId="40D4CFDA" w14:textId="688D88E7">
            <w:pPr>
              <w:pStyle w:val="TableParagraph"/>
              <w:numPr>
                <w:ilvl w:val="0"/>
                <w:numId w:val="28"/>
              </w:numPr>
              <w:tabs>
                <w:tab w:val="left" w:pos="362"/>
              </w:tabs>
              <w:rPr>
                <w:b/>
                <w:color w:val="FF0000"/>
              </w:rPr>
            </w:pPr>
            <w:r w:rsidRPr="4A8C33ED">
              <w:rPr>
                <w:color w:val="FF0000"/>
              </w:rPr>
              <w:t>Overall</w:t>
            </w:r>
            <w:r w:rsidRPr="4A8C33ED" w:rsidR="13F3C05C">
              <w:rPr>
                <w:color w:val="FF0000"/>
              </w:rPr>
              <w:t>,</w:t>
            </w:r>
            <w:r w:rsidRPr="4A8C33ED">
              <w:rPr>
                <w:color w:val="FF0000"/>
              </w:rPr>
              <w:t xml:space="preserve"> 94% (+3%)</w:t>
            </w:r>
          </w:p>
          <w:p w:rsidRPr="00E86AE3" w:rsidR="00E86AE3" w:rsidP="00290921" w:rsidRDefault="00E86AE3" w14:paraId="3F36B56A" w14:textId="77777777">
            <w:pPr>
              <w:pStyle w:val="TableParagraph"/>
              <w:numPr>
                <w:ilvl w:val="0"/>
                <w:numId w:val="28"/>
              </w:numPr>
              <w:tabs>
                <w:tab w:val="left" w:pos="362"/>
              </w:tabs>
              <w:rPr>
                <w:b/>
              </w:rPr>
            </w:pPr>
            <w:r>
              <w:t>Spring 2020: 9</w:t>
            </w:r>
            <w:r w:rsidR="00D77E82">
              <w:t>6</w:t>
            </w:r>
            <w:r>
              <w:t>%</w:t>
            </w:r>
          </w:p>
          <w:p w:rsidRPr="00E86AE3" w:rsidR="00E86AE3" w:rsidP="00290921" w:rsidRDefault="00E86AE3" w14:paraId="30DA6778" w14:textId="77777777">
            <w:pPr>
              <w:pStyle w:val="TableParagraph"/>
              <w:numPr>
                <w:ilvl w:val="0"/>
                <w:numId w:val="28"/>
              </w:numPr>
              <w:tabs>
                <w:tab w:val="left" w:pos="362"/>
              </w:tabs>
              <w:rPr>
                <w:b/>
              </w:rPr>
            </w:pPr>
            <w:r>
              <w:t>Fall 2020: 94%</w:t>
            </w:r>
          </w:p>
          <w:p w:rsidRPr="00E86AE3" w:rsidR="00E86AE3" w:rsidP="00290921" w:rsidRDefault="00E86AE3" w14:paraId="45C036C4" w14:textId="77777777">
            <w:pPr>
              <w:pStyle w:val="TableParagraph"/>
              <w:numPr>
                <w:ilvl w:val="0"/>
                <w:numId w:val="28"/>
              </w:numPr>
              <w:tabs>
                <w:tab w:val="left" w:pos="362"/>
              </w:tabs>
              <w:rPr>
                <w:b/>
              </w:rPr>
            </w:pPr>
            <w:r>
              <w:t>Spring 2021: 94%</w:t>
            </w:r>
          </w:p>
          <w:p w:rsidRPr="00E86AE3" w:rsidR="00E86AE3" w:rsidP="00290921" w:rsidRDefault="00E86AE3" w14:paraId="7A01E4AD" w14:textId="77777777">
            <w:pPr>
              <w:pStyle w:val="TableParagraph"/>
              <w:numPr>
                <w:ilvl w:val="0"/>
                <w:numId w:val="28"/>
              </w:numPr>
              <w:tabs>
                <w:tab w:val="left" w:pos="362"/>
              </w:tabs>
              <w:rPr>
                <w:b/>
              </w:rPr>
            </w:pPr>
            <w:r>
              <w:t>Fall 2021: 94%</w:t>
            </w:r>
          </w:p>
          <w:p w:rsidRPr="00E86AE3" w:rsidR="00E86AE3" w:rsidP="00290921" w:rsidRDefault="00E86AE3" w14:paraId="35AEBB22" w14:textId="77777777">
            <w:pPr>
              <w:pStyle w:val="TableParagraph"/>
              <w:numPr>
                <w:ilvl w:val="0"/>
                <w:numId w:val="28"/>
              </w:numPr>
              <w:tabs>
                <w:tab w:val="left" w:pos="362"/>
              </w:tabs>
              <w:rPr>
                <w:b/>
              </w:rPr>
            </w:pPr>
            <w:r>
              <w:t>Spring 2022: 94%</w:t>
            </w:r>
          </w:p>
          <w:p w:rsidR="00E86AE3" w:rsidP="00290921" w:rsidRDefault="00E86AE3" w14:paraId="0B4DCB9D" w14:textId="77777777">
            <w:pPr>
              <w:pStyle w:val="TableParagraph"/>
              <w:numPr>
                <w:ilvl w:val="0"/>
                <w:numId w:val="28"/>
              </w:numPr>
              <w:tabs>
                <w:tab w:val="left" w:pos="362"/>
              </w:tabs>
              <w:rPr>
                <w:b/>
              </w:rPr>
            </w:pPr>
            <w:r>
              <w:t>Fall 2022: 94%</w:t>
            </w:r>
          </w:p>
        </w:tc>
        <w:tc>
          <w:tcPr>
            <w:tcW w:w="2071" w:type="dxa"/>
            <w:tcMar/>
          </w:tcPr>
          <w:p w:rsidR="00A32088" w:rsidRDefault="00A32088" w14:paraId="42890BB8" w14:textId="77777777">
            <w:pPr>
              <w:pStyle w:val="TableParagraph"/>
              <w:spacing w:before="6"/>
              <w:rPr>
                <w:b/>
                <w:i/>
                <w:sz w:val="21"/>
              </w:rPr>
            </w:pPr>
          </w:p>
          <w:p w:rsidR="00A32088" w:rsidRDefault="00290921" w14:paraId="1E9368D6" w14:textId="4A1A5FCC">
            <w:pPr>
              <w:pStyle w:val="TableParagraph"/>
              <w:tabs>
                <w:tab w:val="left" w:pos="1583"/>
              </w:tabs>
              <w:ind w:left="162"/>
            </w:pPr>
            <w:r>
              <w:t>8</w:t>
            </w:r>
            <w:r w:rsidR="007265FE">
              <w:t>7</w:t>
            </w:r>
            <w:r>
              <w:t xml:space="preserve">%/ </w:t>
            </w:r>
            <w:r w:rsidR="6A4B3F1D">
              <w:t>(</w:t>
            </w:r>
            <w:r w:rsidRPr="0126D718" w:rsidR="6A4B3F1D">
              <w:rPr>
                <w:color w:val="FF0000"/>
              </w:rPr>
              <w:t xml:space="preserve">see </w:t>
            </w:r>
            <w:proofErr w:type="gramStart"/>
            <w:r w:rsidRPr="0126D718" w:rsidR="6A4B3F1D">
              <w:rPr>
                <w:color w:val="FF0000"/>
              </w:rPr>
              <w:t>MDiv )</w:t>
            </w:r>
            <w:proofErr w:type="gramEnd"/>
            <w:r>
              <w:rPr>
                <w:u w:val="single"/>
              </w:rPr>
              <w:tab/>
            </w:r>
          </w:p>
        </w:tc>
        <w:tc>
          <w:tcPr>
            <w:tcW w:w="3158" w:type="dxa"/>
            <w:tcMar/>
          </w:tcPr>
          <w:p w:rsidR="007967CA" w:rsidRDefault="007967CA" w14:paraId="00E912F5" w14:textId="77777777">
            <w:pPr>
              <w:pStyle w:val="TableParagraph"/>
              <w:rPr>
                <w:sz w:val="20"/>
              </w:rPr>
            </w:pPr>
          </w:p>
          <w:p w:rsidR="007967CA" w:rsidP="0126D718" w:rsidRDefault="68C77A36" w14:paraId="60C3A749" w14:textId="3F455596">
            <w:pPr>
              <w:pStyle w:val="TableParagraph"/>
              <w:numPr>
                <w:ilvl w:val="0"/>
                <w:numId w:val="18"/>
              </w:numPr>
              <w:rPr>
                <w:sz w:val="20"/>
                <w:szCs w:val="20"/>
              </w:rPr>
            </w:pPr>
            <w:r w:rsidRPr="0126D718">
              <w:rPr>
                <w:sz w:val="20"/>
                <w:szCs w:val="20"/>
              </w:rPr>
              <w:t>Evaluate more closely the student evaluation questions to determine applicability for this SLO. If retained</w:t>
            </w:r>
            <w:r w:rsidR="00764950">
              <w:rPr>
                <w:sz w:val="20"/>
                <w:szCs w:val="20"/>
              </w:rPr>
              <w:t>,</w:t>
            </w:r>
            <w:r w:rsidRPr="0126D718">
              <w:rPr>
                <w:sz w:val="20"/>
                <w:szCs w:val="20"/>
              </w:rPr>
              <w:t xml:space="preserve"> limit courses used.</w:t>
            </w:r>
          </w:p>
          <w:p w:rsidR="007967CA" w:rsidP="0126D718" w:rsidRDefault="4873B613" w14:paraId="458871E7" w14:textId="355E5841">
            <w:pPr>
              <w:pStyle w:val="TableParagraph"/>
              <w:numPr>
                <w:ilvl w:val="0"/>
                <w:numId w:val="18"/>
              </w:numPr>
              <w:rPr>
                <w:sz w:val="20"/>
                <w:szCs w:val="20"/>
              </w:rPr>
            </w:pPr>
            <w:r w:rsidRPr="0126D718">
              <w:rPr>
                <w:sz w:val="20"/>
                <w:szCs w:val="20"/>
              </w:rPr>
              <w:t>Adopt for the Indirect Measure select data from the ATS Student Questionnaire (Revision E, Fall 2020) and the NOBTS Graduation Ministry Survey, if applicable.</w:t>
            </w:r>
          </w:p>
          <w:p w:rsidR="007967CA" w:rsidP="0126D718" w:rsidRDefault="4873B613" w14:paraId="4745BA4C" w14:textId="577D600C">
            <w:pPr>
              <w:pStyle w:val="TableParagraph"/>
              <w:numPr>
                <w:ilvl w:val="0"/>
                <w:numId w:val="18"/>
              </w:numPr>
              <w:rPr>
                <w:sz w:val="20"/>
                <w:szCs w:val="20"/>
              </w:rPr>
            </w:pPr>
            <w:r w:rsidRPr="0126D718">
              <w:rPr>
                <w:sz w:val="20"/>
                <w:szCs w:val="20"/>
              </w:rPr>
              <w:t>The baseline will reflect the MDiv baseline for related questions.</w:t>
            </w:r>
          </w:p>
          <w:p w:rsidR="007967CA" w:rsidRDefault="007967CA" w14:paraId="1829AF2A" w14:textId="4491A9F5">
            <w:pPr>
              <w:pStyle w:val="TableParagraph"/>
              <w:rPr>
                <w:sz w:val="20"/>
                <w:szCs w:val="20"/>
              </w:rPr>
            </w:pPr>
          </w:p>
        </w:tc>
      </w:tr>
    </w:tbl>
    <w:p w:rsidR="00A32088" w:rsidP="4A8C33ED" w:rsidRDefault="00A32088" w14:paraId="634E6E83" w14:textId="77777777">
      <w:pPr>
        <w:rPr>
          <w:sz w:val="20"/>
          <w:szCs w:val="20"/>
        </w:rPr>
      </w:pPr>
    </w:p>
    <w:p w:rsidR="00A32088" w:rsidP="00334463" w:rsidRDefault="00334463" w14:paraId="3E354DDF" w14:textId="5FF035B1">
      <w:pPr>
        <w:rPr>
          <w:sz w:val="20"/>
          <w:szCs w:val="20"/>
        </w:rPr>
      </w:pPr>
      <w:r w:rsidRPr="00334463">
        <w:rPr>
          <w:sz w:val="20"/>
          <w:szCs w:val="20"/>
        </w:rPr>
        <w:t>*</w:t>
      </w:r>
      <w:r>
        <w:rPr>
          <w:sz w:val="20"/>
          <w:szCs w:val="20"/>
        </w:rPr>
        <w:t xml:space="preserve"> </w:t>
      </w:r>
      <w:r w:rsidR="00031018">
        <w:rPr>
          <w:sz w:val="20"/>
          <w:szCs w:val="20"/>
        </w:rPr>
        <w:t xml:space="preserve">A </w:t>
      </w:r>
      <w:r w:rsidR="007451FC">
        <w:rPr>
          <w:sz w:val="20"/>
          <w:szCs w:val="20"/>
        </w:rPr>
        <w:t xml:space="preserve">disaggregated </w:t>
      </w:r>
      <w:r w:rsidR="00031018">
        <w:rPr>
          <w:sz w:val="20"/>
          <w:szCs w:val="20"/>
        </w:rPr>
        <w:t xml:space="preserve">summary of </w:t>
      </w:r>
      <w:r w:rsidR="00A26BAA">
        <w:rPr>
          <w:sz w:val="20"/>
          <w:szCs w:val="20"/>
        </w:rPr>
        <w:t xml:space="preserve">the evaluation of </w:t>
      </w:r>
      <w:r>
        <w:rPr>
          <w:sz w:val="20"/>
          <w:szCs w:val="20"/>
        </w:rPr>
        <w:t xml:space="preserve">History of Christianity Embedded Assignments </w:t>
      </w:r>
      <w:r w:rsidR="008040B9">
        <w:rPr>
          <w:sz w:val="20"/>
          <w:szCs w:val="20"/>
        </w:rPr>
        <w:t xml:space="preserve">for 2020-2021 show the following results: </w:t>
      </w:r>
      <w:r w:rsidR="007451FC">
        <w:rPr>
          <w:sz w:val="20"/>
          <w:szCs w:val="20"/>
        </w:rPr>
        <w:t>Overall: 3.38;</w:t>
      </w:r>
      <w:r w:rsidR="00D273B0">
        <w:rPr>
          <w:sz w:val="20"/>
          <w:szCs w:val="20"/>
        </w:rPr>
        <w:t xml:space="preserve"> In Class: 3.48</w:t>
      </w:r>
    </w:p>
    <w:p w:rsidRPr="00334463" w:rsidR="00D273B0" w:rsidP="00334463" w:rsidRDefault="00092E6D" w14:paraId="0A2927E9" w14:textId="10FBE8B6">
      <w:pPr>
        <w:rPr>
          <w:sz w:val="20"/>
          <w:szCs w:val="20"/>
        </w:rPr>
      </w:pPr>
      <w:r>
        <w:rPr>
          <w:sz w:val="20"/>
          <w:szCs w:val="20"/>
        </w:rPr>
        <w:t xml:space="preserve">   Internet: 3.03; Extension: </w:t>
      </w:r>
      <w:r w:rsidR="007B7E6F">
        <w:rPr>
          <w:sz w:val="20"/>
          <w:szCs w:val="20"/>
        </w:rPr>
        <w:t xml:space="preserve">3.69; Hybrids: 3.5; NOLA2U Live: </w:t>
      </w:r>
      <w:r w:rsidR="00180235">
        <w:rPr>
          <w:sz w:val="20"/>
          <w:szCs w:val="20"/>
        </w:rPr>
        <w:t>3.42</w:t>
      </w:r>
    </w:p>
    <w:p w:rsidR="00213D9C" w:rsidRDefault="00213D9C" w14:paraId="63E6188F" w14:textId="77777777">
      <w:pPr>
        <w:rPr>
          <w:sz w:val="20"/>
          <w:szCs w:val="20"/>
        </w:rPr>
      </w:pPr>
    </w:p>
    <w:p w:rsidR="00213D9C" w:rsidRDefault="00213D9C" w14:paraId="460DC898" w14:textId="77777777">
      <w:pPr>
        <w:rPr>
          <w:sz w:val="20"/>
          <w:szCs w:val="20"/>
        </w:rPr>
      </w:pPr>
    </w:p>
    <w:p w:rsidR="00213D9C" w:rsidRDefault="00213D9C" w14:paraId="292C55EC" w14:textId="77777777">
      <w:pPr>
        <w:rPr>
          <w:sz w:val="20"/>
          <w:szCs w:val="20"/>
        </w:rPr>
      </w:pPr>
    </w:p>
    <w:p w:rsidR="00EC6EB6" w:rsidRDefault="00EC6EB6" w14:paraId="7CB59226" w14:textId="77777777">
      <w:pPr>
        <w:rPr>
          <w:sz w:val="20"/>
          <w:szCs w:val="20"/>
        </w:rPr>
      </w:pPr>
    </w:p>
    <w:p w:rsidR="00A32088" w:rsidRDefault="00290921" w14:paraId="2082A98D" w14:textId="77777777">
      <w:pPr>
        <w:spacing w:before="76"/>
        <w:ind w:left="100"/>
        <w:rPr>
          <w:b/>
          <w:i/>
          <w:sz w:val="24"/>
        </w:rPr>
      </w:pPr>
      <w:r>
        <w:rPr>
          <w:b/>
          <w:i/>
          <w:sz w:val="24"/>
        </w:rPr>
        <w:t>Student Learning Objective 2: Students will communicate their understanding of cultural and historical contexts.</w:t>
      </w:r>
    </w:p>
    <w:p w:rsidR="00A32088" w:rsidRDefault="00A32088" w14:paraId="4FAF3B92" w14:textId="77777777">
      <w:pPr>
        <w:spacing w:before="9"/>
        <w:rPr>
          <w:b/>
          <w:i/>
          <w:sz w:val="10"/>
        </w:rPr>
      </w:pPr>
    </w:p>
    <w:tbl>
      <w:tblPr>
        <w:tblW w:w="0" w:type="auto"/>
        <w:tblInd w:w="1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80"/>
        <w:gridCol w:w="1980"/>
        <w:gridCol w:w="1980"/>
        <w:gridCol w:w="2071"/>
        <w:gridCol w:w="2069"/>
        <w:gridCol w:w="3250"/>
      </w:tblGrid>
      <w:tr w:rsidR="00A32088" w:rsidTr="5E6F824B" w14:paraId="682E10CB" w14:textId="77777777">
        <w:trPr>
          <w:trHeight w:val="1470"/>
        </w:trPr>
        <w:tc>
          <w:tcPr>
            <w:tcW w:w="2880" w:type="dxa"/>
            <w:shd w:val="clear" w:color="auto" w:fill="C6D9F1" w:themeFill="text2" w:themeFillTint="33"/>
            <w:tcMar/>
          </w:tcPr>
          <w:p w:rsidR="00A32088" w:rsidRDefault="00A32088" w14:paraId="108D3678" w14:textId="77777777">
            <w:pPr>
              <w:pStyle w:val="TableParagraph"/>
              <w:rPr>
                <w:b/>
                <w:i/>
                <w:sz w:val="24"/>
              </w:rPr>
            </w:pPr>
          </w:p>
          <w:p w:rsidR="00A32088" w:rsidRDefault="00A32088" w14:paraId="146F58B0" w14:textId="77777777">
            <w:pPr>
              <w:pStyle w:val="TableParagraph"/>
              <w:spacing w:before="10"/>
              <w:rPr>
                <w:b/>
                <w:i/>
                <w:sz w:val="28"/>
              </w:rPr>
            </w:pPr>
          </w:p>
          <w:p w:rsidR="00A32088" w:rsidRDefault="00290921" w14:paraId="0EAA092B" w14:textId="77777777">
            <w:pPr>
              <w:pStyle w:val="TableParagraph"/>
              <w:ind w:left="967" w:right="958"/>
              <w:jc w:val="center"/>
              <w:rPr>
                <w:b/>
              </w:rPr>
            </w:pPr>
            <w:r>
              <w:rPr>
                <w:b/>
              </w:rPr>
              <w:t>Measures</w:t>
            </w:r>
          </w:p>
        </w:tc>
        <w:tc>
          <w:tcPr>
            <w:tcW w:w="1980" w:type="dxa"/>
            <w:shd w:val="clear" w:color="auto" w:fill="C6D9F1" w:themeFill="text2" w:themeFillTint="33"/>
            <w:tcMar/>
          </w:tcPr>
          <w:p w:rsidR="00A32088" w:rsidRDefault="00A32088" w14:paraId="2C2E7710" w14:textId="77777777">
            <w:pPr>
              <w:pStyle w:val="TableParagraph"/>
              <w:rPr>
                <w:b/>
                <w:i/>
                <w:sz w:val="24"/>
              </w:rPr>
            </w:pPr>
          </w:p>
          <w:p w:rsidR="00A32088" w:rsidRDefault="00A32088" w14:paraId="0D9A5C62" w14:textId="77777777">
            <w:pPr>
              <w:pStyle w:val="TableParagraph"/>
              <w:spacing w:before="10"/>
              <w:rPr>
                <w:b/>
                <w:i/>
                <w:sz w:val="28"/>
              </w:rPr>
            </w:pPr>
          </w:p>
          <w:p w:rsidR="00A32088" w:rsidRDefault="00290921" w14:paraId="75D6DE96" w14:textId="77777777">
            <w:pPr>
              <w:pStyle w:val="TableParagraph"/>
              <w:ind w:left="597"/>
              <w:rPr>
                <w:b/>
              </w:rPr>
            </w:pPr>
            <w:r>
              <w:rPr>
                <w:b/>
              </w:rPr>
              <w:t>Baseline</w:t>
            </w:r>
          </w:p>
        </w:tc>
        <w:tc>
          <w:tcPr>
            <w:tcW w:w="1980" w:type="dxa"/>
            <w:shd w:val="clear" w:color="auto" w:fill="C6D9F1" w:themeFill="text2" w:themeFillTint="33"/>
            <w:tcMar/>
          </w:tcPr>
          <w:p w:rsidR="00A32088" w:rsidRDefault="00A32088" w14:paraId="4F26092B" w14:textId="77777777">
            <w:pPr>
              <w:pStyle w:val="TableParagraph"/>
              <w:rPr>
                <w:b/>
                <w:i/>
                <w:sz w:val="24"/>
              </w:rPr>
            </w:pPr>
          </w:p>
          <w:p w:rsidR="00A32088" w:rsidRDefault="00290921" w14:paraId="013A8706" w14:textId="77777777">
            <w:pPr>
              <w:pStyle w:val="TableParagraph"/>
              <w:spacing w:before="205"/>
              <w:ind w:left="386" w:right="360" w:firstLine="24"/>
              <w:rPr>
                <w:b/>
              </w:rPr>
            </w:pPr>
            <w:r>
              <w:rPr>
                <w:b/>
              </w:rPr>
              <w:t>Results Last Faculty Jury</w:t>
            </w:r>
          </w:p>
        </w:tc>
        <w:tc>
          <w:tcPr>
            <w:tcW w:w="2071" w:type="dxa"/>
            <w:shd w:val="clear" w:color="auto" w:fill="C6D9F1" w:themeFill="text2" w:themeFillTint="33"/>
            <w:tcMar/>
          </w:tcPr>
          <w:p w:rsidR="00A32088" w:rsidRDefault="00A32088" w14:paraId="3D5AA0D6" w14:textId="77777777">
            <w:pPr>
              <w:pStyle w:val="TableParagraph"/>
              <w:rPr>
                <w:b/>
                <w:i/>
                <w:sz w:val="24"/>
              </w:rPr>
            </w:pPr>
          </w:p>
          <w:p w:rsidR="00A32088" w:rsidRDefault="00290921" w14:paraId="58D8F94C" w14:textId="77777777">
            <w:pPr>
              <w:pStyle w:val="TableParagraph"/>
              <w:spacing w:before="205"/>
              <w:ind w:left="391" w:right="140" w:hanging="226"/>
              <w:rPr>
                <w:b/>
              </w:rPr>
            </w:pPr>
            <w:r>
              <w:rPr>
                <w:b/>
              </w:rPr>
              <w:t xml:space="preserve">Results Last Year/ </w:t>
            </w:r>
            <w:r>
              <w:rPr>
                <w:b/>
                <w:color w:val="FF0000"/>
              </w:rPr>
              <w:t>Improvement</w:t>
            </w:r>
          </w:p>
        </w:tc>
        <w:tc>
          <w:tcPr>
            <w:tcW w:w="2069" w:type="dxa"/>
            <w:shd w:val="clear" w:color="auto" w:fill="C6D9F1" w:themeFill="text2" w:themeFillTint="33"/>
            <w:tcMar/>
          </w:tcPr>
          <w:p w:rsidR="00A05DD4" w:rsidP="00A05DD4" w:rsidRDefault="00A05DD4" w14:paraId="16E0CFD3" w14:textId="77777777">
            <w:pPr>
              <w:pStyle w:val="TableParagraph"/>
              <w:ind w:left="370" w:right="363"/>
              <w:jc w:val="center"/>
              <w:rPr>
                <w:b/>
              </w:rPr>
            </w:pPr>
            <w:r>
              <w:rPr>
                <w:b/>
              </w:rPr>
              <w:t xml:space="preserve">Current Benchmarks </w:t>
            </w:r>
            <w:r>
              <w:rPr>
                <w:i/>
                <w:sz w:val="20"/>
              </w:rPr>
              <w:t xml:space="preserve">(set Spring 2020) </w:t>
            </w:r>
            <w:r>
              <w:rPr>
                <w:b/>
              </w:rPr>
              <w:t>/</w:t>
            </w:r>
          </w:p>
          <w:p w:rsidR="00A32088" w:rsidP="00A05DD4" w:rsidRDefault="00A05DD4" w14:paraId="499184C1" w14:textId="77777777">
            <w:pPr>
              <w:pStyle w:val="TableParagraph"/>
              <w:spacing w:before="19" w:line="230" w:lineRule="exact"/>
              <w:ind w:left="203" w:right="194"/>
              <w:jc w:val="center"/>
              <w:rPr>
                <w:i/>
                <w:sz w:val="20"/>
              </w:rPr>
            </w:pPr>
            <w:r>
              <w:rPr>
                <w:b/>
              </w:rPr>
              <w:t xml:space="preserve">New Benchmarks </w:t>
            </w:r>
            <w:r>
              <w:rPr>
                <w:i/>
                <w:sz w:val="20"/>
              </w:rPr>
              <w:t>(TBD during 2023 juries)</w:t>
            </w:r>
          </w:p>
        </w:tc>
        <w:tc>
          <w:tcPr>
            <w:tcW w:w="3250" w:type="dxa"/>
            <w:shd w:val="clear" w:color="auto" w:fill="C6D9F1" w:themeFill="text2" w:themeFillTint="33"/>
            <w:tcMar/>
          </w:tcPr>
          <w:p w:rsidR="00A32088" w:rsidRDefault="00A32088" w14:paraId="6E9EB54E" w14:textId="77777777">
            <w:pPr>
              <w:pStyle w:val="TableParagraph"/>
              <w:spacing w:before="9"/>
              <w:rPr>
                <w:b/>
                <w:i/>
                <w:sz w:val="31"/>
              </w:rPr>
            </w:pPr>
          </w:p>
          <w:p w:rsidR="00A32088" w:rsidRDefault="00290921" w14:paraId="599E5F54" w14:textId="77777777">
            <w:pPr>
              <w:pStyle w:val="TableParagraph"/>
              <w:ind w:left="273" w:right="262"/>
              <w:jc w:val="center"/>
              <w:rPr>
                <w:b/>
              </w:rPr>
            </w:pPr>
            <w:r>
              <w:rPr>
                <w:b/>
              </w:rPr>
              <w:t>Action Plan Steps to Achieve the New Benchmark</w:t>
            </w:r>
          </w:p>
          <w:p w:rsidR="00A32088" w:rsidRDefault="00290921" w14:paraId="2BBC0C3B" w14:textId="77777777">
            <w:pPr>
              <w:pStyle w:val="TableParagraph"/>
              <w:spacing w:line="225" w:lineRule="exact"/>
              <w:ind w:left="267" w:right="262"/>
              <w:jc w:val="center"/>
              <w:rPr>
                <w:i/>
                <w:sz w:val="20"/>
              </w:rPr>
            </w:pPr>
            <w:r>
              <w:rPr>
                <w:i/>
                <w:sz w:val="20"/>
              </w:rPr>
              <w:t>(TBD during May 2018 juries)</w:t>
            </w:r>
          </w:p>
        </w:tc>
      </w:tr>
      <w:tr w:rsidR="00A32088" w:rsidTr="5E6F824B" w14:paraId="25F117B3" w14:textId="77777777">
        <w:trPr>
          <w:trHeight w:val="253"/>
        </w:trPr>
        <w:tc>
          <w:tcPr>
            <w:tcW w:w="14230" w:type="dxa"/>
            <w:gridSpan w:val="6"/>
            <w:shd w:val="clear" w:color="auto" w:fill="EDEBE0"/>
            <w:tcMar/>
          </w:tcPr>
          <w:p w:rsidR="00A32088" w:rsidRDefault="00290921" w14:paraId="4A472206" w14:textId="77777777">
            <w:pPr>
              <w:pStyle w:val="TableParagraph"/>
              <w:spacing w:before="1" w:line="233" w:lineRule="exact"/>
              <w:ind w:left="5904" w:right="5898"/>
              <w:jc w:val="center"/>
              <w:rPr>
                <w:b/>
              </w:rPr>
            </w:pPr>
            <w:r>
              <w:rPr>
                <w:b/>
              </w:rPr>
              <w:t>DIRECT MEASURES</w:t>
            </w:r>
          </w:p>
        </w:tc>
      </w:tr>
      <w:tr w:rsidR="00A32088" w:rsidTr="5E6F824B" w14:paraId="01B6C712" w14:textId="77777777">
        <w:trPr>
          <w:trHeight w:val="1509"/>
        </w:trPr>
        <w:tc>
          <w:tcPr>
            <w:tcW w:w="2880" w:type="dxa"/>
            <w:tcMar/>
          </w:tcPr>
          <w:p w:rsidR="00A32088" w:rsidRDefault="00290921" w14:paraId="2D26E780" w14:textId="77777777">
            <w:pPr>
              <w:pStyle w:val="TableParagraph"/>
              <w:spacing w:line="250" w:lineRule="exact"/>
              <w:ind w:left="107"/>
              <w:rPr>
                <w:b/>
                <w:i/>
                <w:sz w:val="20"/>
                <w:szCs w:val="20"/>
              </w:rPr>
            </w:pPr>
            <w:r w:rsidRPr="4A8C33ED">
              <w:rPr>
                <w:b/>
                <w:i/>
                <w:sz w:val="20"/>
                <w:szCs w:val="20"/>
              </w:rPr>
              <w:t>Embedded Assignments</w:t>
            </w:r>
          </w:p>
          <w:p w:rsidR="007265FE" w:rsidP="00290921" w:rsidRDefault="00290921" w14:paraId="488BD930" w14:textId="77777777">
            <w:pPr>
              <w:pStyle w:val="TableParagraph"/>
              <w:numPr>
                <w:ilvl w:val="0"/>
                <w:numId w:val="27"/>
              </w:numPr>
              <w:tabs>
                <w:tab w:val="left" w:pos="370"/>
              </w:tabs>
              <w:spacing w:before="1" w:line="237" w:lineRule="auto"/>
              <w:ind w:right="341"/>
              <w:rPr>
                <w:sz w:val="20"/>
                <w:szCs w:val="20"/>
              </w:rPr>
            </w:pPr>
            <w:r w:rsidRPr="4A8C33ED">
              <w:rPr>
                <w:sz w:val="20"/>
                <w:szCs w:val="20"/>
              </w:rPr>
              <w:t>History of Christianity (combined average</w:t>
            </w:r>
            <w:r w:rsidRPr="4A8C33ED">
              <w:rPr>
                <w:spacing w:val="-14"/>
                <w:sz w:val="20"/>
                <w:szCs w:val="20"/>
              </w:rPr>
              <w:t xml:space="preserve"> </w:t>
            </w:r>
            <w:r w:rsidRPr="4A8C33ED">
              <w:rPr>
                <w:sz w:val="20"/>
                <w:szCs w:val="20"/>
              </w:rPr>
              <w:t>Spring, Summer, Fall</w:t>
            </w:r>
            <w:r w:rsidRPr="4A8C33ED">
              <w:rPr>
                <w:spacing w:val="-4"/>
                <w:sz w:val="20"/>
                <w:szCs w:val="20"/>
              </w:rPr>
              <w:t xml:space="preserve"> </w:t>
            </w:r>
            <w:r w:rsidRPr="4A8C33ED">
              <w:rPr>
                <w:sz w:val="20"/>
                <w:szCs w:val="20"/>
              </w:rPr>
              <w:t>2018-2019)</w:t>
            </w:r>
          </w:p>
          <w:p w:rsidR="007265FE" w:rsidP="007265FE" w:rsidRDefault="007265FE" w14:paraId="3817EF6A" w14:textId="77777777">
            <w:pPr>
              <w:pStyle w:val="TableParagraph"/>
              <w:tabs>
                <w:tab w:val="left" w:pos="370"/>
              </w:tabs>
              <w:spacing w:before="1" w:line="237" w:lineRule="auto"/>
              <w:ind w:left="369" w:right="341"/>
              <w:rPr>
                <w:sz w:val="20"/>
                <w:szCs w:val="20"/>
              </w:rPr>
            </w:pPr>
          </w:p>
          <w:p w:rsidR="0089446A" w:rsidP="007265FE" w:rsidRDefault="0089446A" w14:paraId="79800E98" w14:textId="77777777">
            <w:pPr>
              <w:pStyle w:val="TableParagraph"/>
              <w:tabs>
                <w:tab w:val="left" w:pos="370"/>
              </w:tabs>
              <w:spacing w:before="1" w:line="237" w:lineRule="auto"/>
              <w:ind w:left="369" w:right="341"/>
              <w:rPr>
                <w:sz w:val="20"/>
                <w:szCs w:val="20"/>
              </w:rPr>
            </w:pPr>
          </w:p>
          <w:p w:rsidR="4A8C33ED" w:rsidP="4A8C33ED" w:rsidRDefault="4A8C33ED" w14:paraId="06B3BDB0" w14:textId="0F933E95">
            <w:pPr>
              <w:pStyle w:val="TableParagraph"/>
              <w:tabs>
                <w:tab w:val="left" w:pos="370"/>
              </w:tabs>
              <w:spacing w:before="1" w:line="237" w:lineRule="auto"/>
              <w:ind w:left="369" w:right="341"/>
              <w:rPr>
                <w:sz w:val="20"/>
                <w:szCs w:val="20"/>
              </w:rPr>
            </w:pPr>
          </w:p>
          <w:p w:rsidR="4A8C33ED" w:rsidP="4A8C33ED" w:rsidRDefault="4A8C33ED" w14:paraId="197E3FDB" w14:textId="1284D50B">
            <w:pPr>
              <w:pStyle w:val="TableParagraph"/>
              <w:tabs>
                <w:tab w:val="left" w:pos="370"/>
              </w:tabs>
              <w:spacing w:before="1" w:line="237" w:lineRule="auto"/>
              <w:ind w:left="369" w:right="341"/>
              <w:rPr>
                <w:sz w:val="20"/>
                <w:szCs w:val="20"/>
              </w:rPr>
            </w:pPr>
          </w:p>
          <w:p w:rsidR="4A8C33ED" w:rsidP="4A8C33ED" w:rsidRDefault="4A8C33ED" w14:paraId="0C17BF87" w14:textId="39A20F5F">
            <w:pPr>
              <w:pStyle w:val="TableParagraph"/>
              <w:tabs>
                <w:tab w:val="left" w:pos="370"/>
              </w:tabs>
              <w:spacing w:before="1" w:line="237" w:lineRule="auto"/>
              <w:ind w:left="369" w:right="341"/>
              <w:rPr>
                <w:sz w:val="20"/>
                <w:szCs w:val="20"/>
              </w:rPr>
            </w:pPr>
          </w:p>
          <w:p w:rsidR="4A8C33ED" w:rsidP="4A8C33ED" w:rsidRDefault="4A8C33ED" w14:paraId="17366F00" w14:textId="2FDB3E24">
            <w:pPr>
              <w:pStyle w:val="TableParagraph"/>
              <w:tabs>
                <w:tab w:val="left" w:pos="370"/>
              </w:tabs>
              <w:spacing w:before="1" w:line="237" w:lineRule="auto"/>
              <w:ind w:left="369" w:right="341"/>
              <w:rPr>
                <w:sz w:val="20"/>
                <w:szCs w:val="20"/>
              </w:rPr>
            </w:pPr>
          </w:p>
          <w:p w:rsidR="4A8C33ED" w:rsidP="4A8C33ED" w:rsidRDefault="4A8C33ED" w14:paraId="64408A01" w14:textId="1116A0E8">
            <w:pPr>
              <w:pStyle w:val="TableParagraph"/>
              <w:tabs>
                <w:tab w:val="left" w:pos="370"/>
              </w:tabs>
              <w:spacing w:before="1" w:line="237" w:lineRule="auto"/>
              <w:ind w:left="369" w:right="341"/>
              <w:rPr>
                <w:sz w:val="20"/>
                <w:szCs w:val="20"/>
              </w:rPr>
            </w:pPr>
          </w:p>
          <w:p w:rsidR="4A8C33ED" w:rsidP="4A8C33ED" w:rsidRDefault="4A8C33ED" w14:paraId="7AE02697" w14:textId="5322F512">
            <w:pPr>
              <w:pStyle w:val="TableParagraph"/>
              <w:tabs>
                <w:tab w:val="left" w:pos="370"/>
              </w:tabs>
              <w:spacing w:before="1" w:line="237" w:lineRule="auto"/>
              <w:ind w:left="369" w:right="341"/>
              <w:rPr>
                <w:sz w:val="20"/>
                <w:szCs w:val="20"/>
              </w:rPr>
            </w:pPr>
          </w:p>
          <w:p w:rsidR="4A8C33ED" w:rsidP="4A8C33ED" w:rsidRDefault="4A8C33ED" w14:paraId="3A7824B8" w14:textId="276023FB">
            <w:pPr>
              <w:pStyle w:val="TableParagraph"/>
              <w:tabs>
                <w:tab w:val="left" w:pos="370"/>
              </w:tabs>
              <w:spacing w:before="1" w:line="237" w:lineRule="auto"/>
              <w:ind w:left="369" w:right="341"/>
              <w:rPr>
                <w:sz w:val="20"/>
                <w:szCs w:val="20"/>
              </w:rPr>
            </w:pPr>
          </w:p>
          <w:p w:rsidR="4A8C33ED" w:rsidP="4A8C33ED" w:rsidRDefault="4A8C33ED" w14:paraId="24F0DD58" w14:textId="5D458447">
            <w:pPr>
              <w:pStyle w:val="TableParagraph"/>
              <w:tabs>
                <w:tab w:val="left" w:pos="370"/>
              </w:tabs>
              <w:spacing w:before="1" w:line="237" w:lineRule="auto"/>
              <w:ind w:left="369" w:right="341"/>
              <w:rPr>
                <w:sz w:val="20"/>
                <w:szCs w:val="20"/>
              </w:rPr>
            </w:pPr>
          </w:p>
          <w:p w:rsidR="4A8C33ED" w:rsidP="4A8C33ED" w:rsidRDefault="4A8C33ED" w14:paraId="762104BF" w14:textId="1F647E4F">
            <w:pPr>
              <w:pStyle w:val="TableParagraph"/>
              <w:tabs>
                <w:tab w:val="left" w:pos="370"/>
              </w:tabs>
              <w:spacing w:before="1" w:line="237" w:lineRule="auto"/>
              <w:ind w:left="369" w:right="341"/>
              <w:rPr>
                <w:sz w:val="20"/>
                <w:szCs w:val="20"/>
              </w:rPr>
            </w:pPr>
          </w:p>
          <w:p w:rsidR="4A8C33ED" w:rsidP="4A8C33ED" w:rsidRDefault="4A8C33ED" w14:paraId="236443D1" w14:textId="7B0DC604">
            <w:pPr>
              <w:pStyle w:val="TableParagraph"/>
              <w:tabs>
                <w:tab w:val="left" w:pos="370"/>
              </w:tabs>
              <w:spacing w:before="1" w:line="237" w:lineRule="auto"/>
              <w:ind w:left="369" w:right="341"/>
              <w:rPr>
                <w:sz w:val="20"/>
                <w:szCs w:val="20"/>
              </w:rPr>
            </w:pPr>
          </w:p>
          <w:p w:rsidR="4A8C33ED" w:rsidP="4A8C33ED" w:rsidRDefault="4A8C33ED" w14:paraId="61AC1FA7" w14:textId="5D0D8318">
            <w:pPr>
              <w:pStyle w:val="TableParagraph"/>
              <w:tabs>
                <w:tab w:val="left" w:pos="370"/>
              </w:tabs>
              <w:spacing w:before="1" w:line="237" w:lineRule="auto"/>
              <w:ind w:left="369" w:right="341"/>
              <w:rPr>
                <w:sz w:val="20"/>
                <w:szCs w:val="20"/>
              </w:rPr>
            </w:pPr>
          </w:p>
          <w:p w:rsidR="4A8C33ED" w:rsidP="4A8C33ED" w:rsidRDefault="4A8C33ED" w14:paraId="6F117ED8" w14:textId="3C5DE51D">
            <w:pPr>
              <w:pStyle w:val="TableParagraph"/>
              <w:tabs>
                <w:tab w:val="left" w:pos="370"/>
              </w:tabs>
              <w:spacing w:before="1" w:line="237" w:lineRule="auto"/>
              <w:ind w:left="369" w:right="341"/>
              <w:rPr>
                <w:sz w:val="20"/>
                <w:szCs w:val="20"/>
              </w:rPr>
            </w:pPr>
          </w:p>
          <w:p w:rsidRPr="007265FE" w:rsidR="007265FE" w:rsidP="00290921" w:rsidRDefault="007265FE" w14:paraId="09487B58" w14:textId="77777777">
            <w:pPr>
              <w:pStyle w:val="TableParagraph"/>
              <w:numPr>
                <w:ilvl w:val="0"/>
                <w:numId w:val="27"/>
              </w:numPr>
              <w:tabs>
                <w:tab w:val="left" w:pos="370"/>
              </w:tabs>
              <w:spacing w:before="1" w:line="237" w:lineRule="auto"/>
              <w:ind w:right="341"/>
              <w:rPr>
                <w:sz w:val="20"/>
                <w:szCs w:val="20"/>
              </w:rPr>
            </w:pPr>
            <w:r w:rsidRPr="4A8C33ED">
              <w:rPr>
                <w:sz w:val="20"/>
                <w:szCs w:val="20"/>
              </w:rPr>
              <w:t>Christian Ethics</w:t>
            </w:r>
          </w:p>
        </w:tc>
        <w:tc>
          <w:tcPr>
            <w:tcW w:w="1980" w:type="dxa"/>
            <w:tcMar/>
          </w:tcPr>
          <w:p w:rsidR="00A32088" w:rsidRDefault="00A32088" w14:paraId="3CB09D89" w14:textId="77777777">
            <w:pPr>
              <w:pStyle w:val="TableParagraph"/>
              <w:spacing w:before="7"/>
              <w:rPr>
                <w:b/>
                <w:i/>
                <w:sz w:val="20"/>
                <w:szCs w:val="20"/>
              </w:rPr>
            </w:pPr>
          </w:p>
          <w:p w:rsidR="00A32088" w:rsidP="00290921" w:rsidRDefault="00290921" w14:paraId="5E985DF2" w14:textId="77777777">
            <w:pPr>
              <w:pStyle w:val="TableParagraph"/>
              <w:numPr>
                <w:ilvl w:val="0"/>
                <w:numId w:val="26"/>
              </w:numPr>
              <w:tabs>
                <w:tab w:val="left" w:pos="307"/>
              </w:tabs>
              <w:rPr>
                <w:sz w:val="20"/>
                <w:szCs w:val="20"/>
              </w:rPr>
            </w:pPr>
            <w:r w:rsidRPr="4A8C33ED">
              <w:rPr>
                <w:sz w:val="20"/>
                <w:szCs w:val="20"/>
              </w:rPr>
              <w:t>3.35 out of</w:t>
            </w:r>
            <w:r w:rsidRPr="4A8C33ED">
              <w:rPr>
                <w:spacing w:val="1"/>
                <w:sz w:val="20"/>
                <w:szCs w:val="20"/>
              </w:rPr>
              <w:t xml:space="preserve"> </w:t>
            </w:r>
            <w:r w:rsidRPr="4A8C33ED">
              <w:rPr>
                <w:sz w:val="20"/>
                <w:szCs w:val="20"/>
              </w:rPr>
              <w:t>4.0</w:t>
            </w:r>
          </w:p>
          <w:p w:rsidR="007265FE" w:rsidP="007265FE" w:rsidRDefault="007265FE" w14:paraId="1658EA34" w14:textId="77777777">
            <w:pPr>
              <w:pStyle w:val="TableParagraph"/>
              <w:tabs>
                <w:tab w:val="left" w:pos="307"/>
              </w:tabs>
              <w:rPr>
                <w:sz w:val="20"/>
                <w:szCs w:val="20"/>
              </w:rPr>
            </w:pPr>
          </w:p>
          <w:p w:rsidR="007265FE" w:rsidP="007265FE" w:rsidRDefault="007265FE" w14:paraId="6C1D85D5" w14:textId="77777777">
            <w:pPr>
              <w:pStyle w:val="TableParagraph"/>
              <w:tabs>
                <w:tab w:val="left" w:pos="307"/>
              </w:tabs>
              <w:rPr>
                <w:sz w:val="20"/>
                <w:szCs w:val="20"/>
              </w:rPr>
            </w:pPr>
          </w:p>
          <w:p w:rsidR="007265FE" w:rsidP="007265FE" w:rsidRDefault="007265FE" w14:paraId="43A43E61" w14:textId="77777777">
            <w:pPr>
              <w:pStyle w:val="TableParagraph"/>
              <w:tabs>
                <w:tab w:val="left" w:pos="307"/>
              </w:tabs>
              <w:rPr>
                <w:sz w:val="20"/>
                <w:szCs w:val="20"/>
              </w:rPr>
            </w:pPr>
          </w:p>
          <w:p w:rsidR="0089446A" w:rsidP="007265FE" w:rsidRDefault="0089446A" w14:paraId="296D3FA3" w14:textId="77777777">
            <w:pPr>
              <w:pStyle w:val="TableParagraph"/>
              <w:tabs>
                <w:tab w:val="left" w:pos="307"/>
              </w:tabs>
              <w:rPr>
                <w:sz w:val="20"/>
                <w:szCs w:val="20"/>
              </w:rPr>
            </w:pPr>
          </w:p>
          <w:p w:rsidR="4A8C33ED" w:rsidP="4A8C33ED" w:rsidRDefault="4A8C33ED" w14:paraId="66FB8908" w14:textId="52AC8B06">
            <w:pPr>
              <w:pStyle w:val="TableParagraph"/>
              <w:tabs>
                <w:tab w:val="left" w:pos="307"/>
              </w:tabs>
              <w:rPr>
                <w:sz w:val="20"/>
                <w:szCs w:val="20"/>
              </w:rPr>
            </w:pPr>
          </w:p>
          <w:p w:rsidR="4A8C33ED" w:rsidP="4A8C33ED" w:rsidRDefault="4A8C33ED" w14:paraId="16DC0003" w14:textId="64FACE34">
            <w:pPr>
              <w:pStyle w:val="TableParagraph"/>
              <w:tabs>
                <w:tab w:val="left" w:pos="307"/>
              </w:tabs>
              <w:rPr>
                <w:sz w:val="20"/>
                <w:szCs w:val="20"/>
              </w:rPr>
            </w:pPr>
          </w:p>
          <w:p w:rsidR="4A8C33ED" w:rsidP="4A8C33ED" w:rsidRDefault="4A8C33ED" w14:paraId="3AE760F9" w14:textId="3D0432B0">
            <w:pPr>
              <w:pStyle w:val="TableParagraph"/>
              <w:tabs>
                <w:tab w:val="left" w:pos="307"/>
              </w:tabs>
              <w:rPr>
                <w:sz w:val="20"/>
                <w:szCs w:val="20"/>
              </w:rPr>
            </w:pPr>
          </w:p>
          <w:p w:rsidR="4A8C33ED" w:rsidP="4A8C33ED" w:rsidRDefault="4A8C33ED" w14:paraId="68708C61" w14:textId="691DB471">
            <w:pPr>
              <w:pStyle w:val="TableParagraph"/>
              <w:tabs>
                <w:tab w:val="left" w:pos="307"/>
              </w:tabs>
              <w:rPr>
                <w:sz w:val="20"/>
                <w:szCs w:val="20"/>
              </w:rPr>
            </w:pPr>
          </w:p>
          <w:p w:rsidR="4A8C33ED" w:rsidP="4A8C33ED" w:rsidRDefault="4A8C33ED" w14:paraId="1DF4C4D8" w14:textId="3C308565">
            <w:pPr>
              <w:pStyle w:val="TableParagraph"/>
              <w:tabs>
                <w:tab w:val="left" w:pos="307"/>
              </w:tabs>
              <w:rPr>
                <w:sz w:val="20"/>
                <w:szCs w:val="20"/>
              </w:rPr>
            </w:pPr>
          </w:p>
          <w:p w:rsidR="4A8C33ED" w:rsidP="4A8C33ED" w:rsidRDefault="4A8C33ED" w14:paraId="486175FC" w14:textId="1E02F844">
            <w:pPr>
              <w:pStyle w:val="TableParagraph"/>
              <w:tabs>
                <w:tab w:val="left" w:pos="307"/>
              </w:tabs>
              <w:rPr>
                <w:sz w:val="20"/>
                <w:szCs w:val="20"/>
              </w:rPr>
            </w:pPr>
          </w:p>
          <w:p w:rsidR="4A8C33ED" w:rsidP="4A8C33ED" w:rsidRDefault="4A8C33ED" w14:paraId="368E830A" w14:textId="3950DBAA">
            <w:pPr>
              <w:pStyle w:val="TableParagraph"/>
              <w:tabs>
                <w:tab w:val="left" w:pos="307"/>
              </w:tabs>
              <w:rPr>
                <w:sz w:val="20"/>
                <w:szCs w:val="20"/>
              </w:rPr>
            </w:pPr>
          </w:p>
          <w:p w:rsidR="4A8C33ED" w:rsidP="4A8C33ED" w:rsidRDefault="4A8C33ED" w14:paraId="6A0D98DE" w14:textId="3774B958">
            <w:pPr>
              <w:pStyle w:val="TableParagraph"/>
              <w:tabs>
                <w:tab w:val="left" w:pos="307"/>
              </w:tabs>
              <w:rPr>
                <w:sz w:val="20"/>
                <w:szCs w:val="20"/>
              </w:rPr>
            </w:pPr>
          </w:p>
          <w:p w:rsidR="4A8C33ED" w:rsidP="4A8C33ED" w:rsidRDefault="4A8C33ED" w14:paraId="5B5C98F7" w14:textId="558177AD">
            <w:pPr>
              <w:pStyle w:val="TableParagraph"/>
              <w:tabs>
                <w:tab w:val="left" w:pos="307"/>
              </w:tabs>
              <w:rPr>
                <w:sz w:val="20"/>
                <w:szCs w:val="20"/>
              </w:rPr>
            </w:pPr>
          </w:p>
          <w:p w:rsidR="4A8C33ED" w:rsidP="4A8C33ED" w:rsidRDefault="4A8C33ED" w14:paraId="71FB0F5D" w14:textId="197147B9">
            <w:pPr>
              <w:pStyle w:val="TableParagraph"/>
              <w:tabs>
                <w:tab w:val="left" w:pos="307"/>
              </w:tabs>
              <w:rPr>
                <w:sz w:val="20"/>
                <w:szCs w:val="20"/>
              </w:rPr>
            </w:pPr>
          </w:p>
          <w:p w:rsidR="4A8C33ED" w:rsidP="4A8C33ED" w:rsidRDefault="4A8C33ED" w14:paraId="10B636BF" w14:textId="4B7D29D8">
            <w:pPr>
              <w:pStyle w:val="TableParagraph"/>
              <w:tabs>
                <w:tab w:val="left" w:pos="307"/>
              </w:tabs>
              <w:rPr>
                <w:sz w:val="20"/>
                <w:szCs w:val="20"/>
              </w:rPr>
            </w:pPr>
          </w:p>
          <w:p w:rsidR="001F71F8" w:rsidP="001F71F8" w:rsidRDefault="001F71F8" w14:paraId="6545F752" w14:textId="77777777">
            <w:pPr>
              <w:pStyle w:val="TableParagraph"/>
              <w:tabs>
                <w:tab w:val="left" w:pos="307"/>
              </w:tabs>
              <w:ind w:left="307"/>
              <w:rPr>
                <w:sz w:val="20"/>
                <w:szCs w:val="20"/>
              </w:rPr>
            </w:pPr>
          </w:p>
          <w:p w:rsidR="007265FE" w:rsidP="00290921" w:rsidRDefault="007265FE" w14:paraId="0EF9EEC6" w14:textId="7EDC5215">
            <w:pPr>
              <w:pStyle w:val="TableParagraph"/>
              <w:numPr>
                <w:ilvl w:val="0"/>
                <w:numId w:val="26"/>
              </w:numPr>
              <w:tabs>
                <w:tab w:val="left" w:pos="307"/>
              </w:tabs>
              <w:rPr>
                <w:sz w:val="20"/>
                <w:szCs w:val="20"/>
              </w:rPr>
            </w:pPr>
            <w:r w:rsidRPr="4A8C33ED">
              <w:rPr>
                <w:sz w:val="20"/>
                <w:szCs w:val="20"/>
              </w:rPr>
              <w:t>3.10 out of 4.0</w:t>
            </w:r>
          </w:p>
        </w:tc>
        <w:tc>
          <w:tcPr>
            <w:tcW w:w="1980" w:type="dxa"/>
            <w:tcMar/>
          </w:tcPr>
          <w:p w:rsidR="00A32088" w:rsidRDefault="00A32088" w14:paraId="2549EC1C" w14:textId="77777777">
            <w:pPr>
              <w:pStyle w:val="TableParagraph"/>
              <w:spacing w:before="7"/>
              <w:rPr>
                <w:b/>
                <w:i/>
                <w:sz w:val="20"/>
                <w:szCs w:val="20"/>
              </w:rPr>
            </w:pPr>
          </w:p>
          <w:p w:rsidR="00A32088" w:rsidP="00290921" w:rsidRDefault="00290921" w14:paraId="1FF3C145" w14:textId="77777777">
            <w:pPr>
              <w:pStyle w:val="TableParagraph"/>
              <w:numPr>
                <w:ilvl w:val="0"/>
                <w:numId w:val="25"/>
              </w:numPr>
              <w:tabs>
                <w:tab w:val="left" w:pos="307"/>
              </w:tabs>
              <w:spacing w:line="274" w:lineRule="exact"/>
              <w:rPr>
                <w:sz w:val="20"/>
                <w:szCs w:val="20"/>
              </w:rPr>
            </w:pPr>
            <w:r w:rsidRPr="4A8C33ED">
              <w:rPr>
                <w:sz w:val="20"/>
                <w:szCs w:val="20"/>
              </w:rPr>
              <w:t>3.52</w:t>
            </w:r>
            <w:r w:rsidRPr="4A8C33ED">
              <w:rPr>
                <w:spacing w:val="1"/>
                <w:sz w:val="20"/>
                <w:szCs w:val="20"/>
              </w:rPr>
              <w:t xml:space="preserve"> </w:t>
            </w:r>
            <w:r w:rsidRPr="4A8C33ED">
              <w:rPr>
                <w:sz w:val="20"/>
                <w:szCs w:val="20"/>
              </w:rPr>
              <w:t>(2015)</w:t>
            </w:r>
          </w:p>
          <w:p w:rsidR="00A32088" w:rsidP="00290921" w:rsidRDefault="00290921" w14:paraId="654A3866" w14:textId="77777777">
            <w:pPr>
              <w:pStyle w:val="TableParagraph"/>
              <w:numPr>
                <w:ilvl w:val="0"/>
                <w:numId w:val="25"/>
              </w:numPr>
              <w:tabs>
                <w:tab w:val="left" w:pos="307"/>
              </w:tabs>
              <w:spacing w:line="274" w:lineRule="exact"/>
              <w:rPr>
                <w:sz w:val="20"/>
                <w:szCs w:val="20"/>
              </w:rPr>
            </w:pPr>
            <w:r w:rsidRPr="4A8C33ED">
              <w:rPr>
                <w:sz w:val="20"/>
                <w:szCs w:val="20"/>
              </w:rPr>
              <w:t>3.08</w:t>
            </w:r>
            <w:r w:rsidRPr="4A8C33ED">
              <w:rPr>
                <w:spacing w:val="1"/>
                <w:sz w:val="20"/>
                <w:szCs w:val="20"/>
              </w:rPr>
              <w:t xml:space="preserve"> </w:t>
            </w:r>
            <w:r w:rsidRPr="4A8C33ED">
              <w:rPr>
                <w:sz w:val="20"/>
                <w:szCs w:val="20"/>
              </w:rPr>
              <w:t>(2018)</w:t>
            </w:r>
          </w:p>
          <w:p w:rsidR="007265FE" w:rsidP="00290921" w:rsidRDefault="007265FE" w14:paraId="6B629411" w14:textId="77777777">
            <w:pPr>
              <w:pStyle w:val="TableParagraph"/>
              <w:numPr>
                <w:ilvl w:val="0"/>
                <w:numId w:val="25"/>
              </w:numPr>
              <w:tabs>
                <w:tab w:val="left" w:pos="307"/>
              </w:tabs>
              <w:spacing w:line="274" w:lineRule="exact"/>
              <w:rPr>
                <w:sz w:val="20"/>
              </w:rPr>
            </w:pPr>
            <w:r>
              <w:rPr>
                <w:sz w:val="20"/>
              </w:rPr>
              <w:t>3.32 (2020)</w:t>
            </w:r>
          </w:p>
          <w:p w:rsidR="007265FE" w:rsidP="007265FE" w:rsidRDefault="007265FE" w14:paraId="3FD74969" w14:textId="77777777">
            <w:pPr>
              <w:pStyle w:val="TableParagraph"/>
              <w:tabs>
                <w:tab w:val="left" w:pos="307"/>
              </w:tabs>
              <w:spacing w:line="274" w:lineRule="exact"/>
              <w:rPr>
                <w:sz w:val="20"/>
                <w:szCs w:val="20"/>
              </w:rPr>
            </w:pPr>
          </w:p>
          <w:p w:rsidR="0089446A" w:rsidP="007265FE" w:rsidRDefault="0089446A" w14:paraId="2CFD68D3" w14:textId="77777777">
            <w:pPr>
              <w:pStyle w:val="TableParagraph"/>
              <w:tabs>
                <w:tab w:val="left" w:pos="307"/>
              </w:tabs>
              <w:spacing w:line="274" w:lineRule="exact"/>
              <w:rPr>
                <w:sz w:val="20"/>
                <w:szCs w:val="20"/>
              </w:rPr>
            </w:pPr>
          </w:p>
          <w:p w:rsidR="4A8C33ED" w:rsidP="4A8C33ED" w:rsidRDefault="4A8C33ED" w14:paraId="67E659FB" w14:textId="46D2CDEE">
            <w:pPr>
              <w:pStyle w:val="TableParagraph"/>
              <w:tabs>
                <w:tab w:val="left" w:pos="307"/>
              </w:tabs>
              <w:spacing w:line="274" w:lineRule="exact"/>
              <w:rPr>
                <w:sz w:val="20"/>
                <w:szCs w:val="20"/>
              </w:rPr>
            </w:pPr>
          </w:p>
          <w:p w:rsidR="4A8C33ED" w:rsidP="4A8C33ED" w:rsidRDefault="4A8C33ED" w14:paraId="4A93CBC8" w14:textId="6C86A6AC">
            <w:pPr>
              <w:pStyle w:val="TableParagraph"/>
              <w:tabs>
                <w:tab w:val="left" w:pos="307"/>
              </w:tabs>
              <w:spacing w:line="274" w:lineRule="exact"/>
              <w:rPr>
                <w:sz w:val="20"/>
                <w:szCs w:val="20"/>
              </w:rPr>
            </w:pPr>
          </w:p>
          <w:p w:rsidR="4A8C33ED" w:rsidP="4A8C33ED" w:rsidRDefault="4A8C33ED" w14:paraId="28736E7F" w14:textId="2926F6D5">
            <w:pPr>
              <w:pStyle w:val="TableParagraph"/>
              <w:tabs>
                <w:tab w:val="left" w:pos="307"/>
              </w:tabs>
              <w:spacing w:line="274" w:lineRule="exact"/>
              <w:rPr>
                <w:sz w:val="20"/>
                <w:szCs w:val="20"/>
              </w:rPr>
            </w:pPr>
          </w:p>
          <w:p w:rsidR="4A8C33ED" w:rsidP="4A8C33ED" w:rsidRDefault="4A8C33ED" w14:paraId="4903FDF9" w14:textId="35AC86EF">
            <w:pPr>
              <w:pStyle w:val="TableParagraph"/>
              <w:tabs>
                <w:tab w:val="left" w:pos="307"/>
              </w:tabs>
              <w:spacing w:line="274" w:lineRule="exact"/>
              <w:rPr>
                <w:sz w:val="20"/>
                <w:szCs w:val="20"/>
              </w:rPr>
            </w:pPr>
          </w:p>
          <w:p w:rsidR="4A8C33ED" w:rsidP="4A8C33ED" w:rsidRDefault="4A8C33ED" w14:paraId="4204C156" w14:textId="42CE900D">
            <w:pPr>
              <w:pStyle w:val="TableParagraph"/>
              <w:tabs>
                <w:tab w:val="left" w:pos="307"/>
              </w:tabs>
              <w:spacing w:line="274" w:lineRule="exact"/>
              <w:rPr>
                <w:sz w:val="20"/>
                <w:szCs w:val="20"/>
              </w:rPr>
            </w:pPr>
          </w:p>
          <w:p w:rsidR="4A8C33ED" w:rsidP="4A8C33ED" w:rsidRDefault="4A8C33ED" w14:paraId="09B9E722" w14:textId="3B73C526">
            <w:pPr>
              <w:pStyle w:val="TableParagraph"/>
              <w:tabs>
                <w:tab w:val="left" w:pos="307"/>
              </w:tabs>
              <w:spacing w:line="274" w:lineRule="exact"/>
              <w:rPr>
                <w:sz w:val="20"/>
                <w:szCs w:val="20"/>
              </w:rPr>
            </w:pPr>
          </w:p>
          <w:p w:rsidR="4A8C33ED" w:rsidP="4A8C33ED" w:rsidRDefault="4A8C33ED" w14:paraId="162F813D" w14:textId="4083EFC0">
            <w:pPr>
              <w:pStyle w:val="TableParagraph"/>
              <w:tabs>
                <w:tab w:val="left" w:pos="307"/>
              </w:tabs>
              <w:spacing w:line="274" w:lineRule="exact"/>
              <w:rPr>
                <w:sz w:val="20"/>
                <w:szCs w:val="20"/>
              </w:rPr>
            </w:pPr>
          </w:p>
          <w:p w:rsidR="4A8C33ED" w:rsidP="4A8C33ED" w:rsidRDefault="4A8C33ED" w14:paraId="3935ED8F" w14:textId="75348A1B">
            <w:pPr>
              <w:pStyle w:val="TableParagraph"/>
              <w:tabs>
                <w:tab w:val="left" w:pos="307"/>
              </w:tabs>
              <w:spacing w:line="274" w:lineRule="exact"/>
              <w:rPr>
                <w:sz w:val="20"/>
                <w:szCs w:val="20"/>
              </w:rPr>
            </w:pPr>
          </w:p>
          <w:p w:rsidR="4A8C33ED" w:rsidP="4A8C33ED" w:rsidRDefault="4A8C33ED" w14:paraId="143619D1" w14:textId="7786B043">
            <w:pPr>
              <w:pStyle w:val="TableParagraph"/>
              <w:tabs>
                <w:tab w:val="left" w:pos="307"/>
              </w:tabs>
              <w:spacing w:line="274" w:lineRule="exact"/>
              <w:rPr>
                <w:sz w:val="20"/>
                <w:szCs w:val="20"/>
              </w:rPr>
            </w:pPr>
          </w:p>
          <w:p w:rsidR="007265FE" w:rsidP="00290921" w:rsidRDefault="007265FE" w14:paraId="41281716" w14:textId="77777777">
            <w:pPr>
              <w:pStyle w:val="TableParagraph"/>
              <w:numPr>
                <w:ilvl w:val="0"/>
                <w:numId w:val="25"/>
              </w:numPr>
              <w:tabs>
                <w:tab w:val="left" w:pos="307"/>
              </w:tabs>
              <w:spacing w:line="274" w:lineRule="exact"/>
              <w:rPr>
                <w:sz w:val="20"/>
              </w:rPr>
            </w:pPr>
            <w:r>
              <w:rPr>
                <w:sz w:val="20"/>
              </w:rPr>
              <w:t>2.53 (2015)</w:t>
            </w:r>
          </w:p>
          <w:p w:rsidR="007265FE" w:rsidP="00290921" w:rsidRDefault="007265FE" w14:paraId="3A0A8DF2" w14:textId="77777777">
            <w:pPr>
              <w:pStyle w:val="TableParagraph"/>
              <w:numPr>
                <w:ilvl w:val="0"/>
                <w:numId w:val="25"/>
              </w:numPr>
              <w:tabs>
                <w:tab w:val="left" w:pos="307"/>
              </w:tabs>
              <w:spacing w:line="274" w:lineRule="exact"/>
              <w:rPr>
                <w:sz w:val="20"/>
              </w:rPr>
            </w:pPr>
            <w:r>
              <w:rPr>
                <w:sz w:val="20"/>
              </w:rPr>
              <w:t>3.13 (2018)</w:t>
            </w:r>
          </w:p>
          <w:p w:rsidR="007265FE" w:rsidP="4A8C33ED" w:rsidRDefault="007265FE" w14:paraId="613AE67D" w14:textId="72B12430">
            <w:pPr>
              <w:pStyle w:val="TableParagraph"/>
              <w:numPr>
                <w:ilvl w:val="0"/>
                <w:numId w:val="25"/>
              </w:numPr>
              <w:tabs>
                <w:tab w:val="left" w:pos="307"/>
              </w:tabs>
              <w:spacing w:line="274" w:lineRule="exact"/>
              <w:rPr>
                <w:sz w:val="20"/>
                <w:szCs w:val="20"/>
              </w:rPr>
            </w:pPr>
            <w:r w:rsidRPr="4A8C33ED">
              <w:rPr>
                <w:sz w:val="20"/>
                <w:szCs w:val="20"/>
              </w:rPr>
              <w:t>2.95 (2020</w:t>
            </w:r>
            <w:r w:rsidRPr="4A8C33ED" w:rsidR="26E58B85">
              <w:rPr>
                <w:sz w:val="20"/>
                <w:szCs w:val="20"/>
              </w:rPr>
              <w:t>)</w:t>
            </w:r>
          </w:p>
          <w:p w:rsidR="007265FE" w:rsidP="4A8C33ED" w:rsidRDefault="007265FE" w14:paraId="26BEC84D" w14:textId="68B3C589">
            <w:pPr>
              <w:pStyle w:val="TableParagraph"/>
              <w:tabs>
                <w:tab w:val="left" w:pos="307"/>
              </w:tabs>
              <w:spacing w:line="274" w:lineRule="exact"/>
              <w:rPr>
                <w:sz w:val="20"/>
                <w:szCs w:val="20"/>
              </w:rPr>
            </w:pPr>
          </w:p>
          <w:p w:rsidR="007265FE" w:rsidP="4A8C33ED" w:rsidRDefault="26E58B85" w14:paraId="41F4466B" w14:textId="0E10F5E4">
            <w:pPr>
              <w:pStyle w:val="TableParagraph"/>
              <w:tabs>
                <w:tab w:val="left" w:pos="307"/>
              </w:tabs>
              <w:spacing w:line="274" w:lineRule="exact"/>
              <w:rPr>
                <w:sz w:val="20"/>
                <w:szCs w:val="20"/>
              </w:rPr>
            </w:pPr>
            <w:r w:rsidRPr="4A8C33ED">
              <w:rPr>
                <w:sz w:val="20"/>
                <w:szCs w:val="20"/>
              </w:rPr>
              <w:t xml:space="preserve">      Avg 2.87</w:t>
            </w:r>
          </w:p>
        </w:tc>
        <w:tc>
          <w:tcPr>
            <w:tcW w:w="2071" w:type="dxa"/>
            <w:tcMar/>
          </w:tcPr>
          <w:p w:rsidR="00A32088" w:rsidRDefault="00A32088" w14:paraId="533E57FA" w14:textId="77777777">
            <w:pPr>
              <w:pStyle w:val="TableParagraph"/>
              <w:spacing w:before="7"/>
              <w:rPr>
                <w:b/>
                <w:i/>
                <w:sz w:val="20"/>
                <w:szCs w:val="20"/>
              </w:rPr>
            </w:pPr>
          </w:p>
          <w:p w:rsidR="3661BD8C" w:rsidP="4A8C33ED" w:rsidRDefault="3661BD8C" w14:paraId="7891A8E4" w14:textId="572A8314">
            <w:pPr>
              <w:pStyle w:val="TableParagraph"/>
              <w:numPr>
                <w:ilvl w:val="0"/>
                <w:numId w:val="24"/>
              </w:numPr>
              <w:tabs>
                <w:tab w:val="left" w:pos="307"/>
              </w:tabs>
              <w:rPr>
                <w:sz w:val="20"/>
                <w:szCs w:val="20"/>
              </w:rPr>
            </w:pPr>
            <w:r w:rsidRPr="4A8C33ED">
              <w:rPr>
                <w:sz w:val="20"/>
                <w:szCs w:val="20"/>
              </w:rPr>
              <w:t>X (2020)</w:t>
            </w:r>
          </w:p>
          <w:p w:rsidR="3661BD8C" w:rsidP="4A8C33ED" w:rsidRDefault="3661BD8C" w14:paraId="34E344CC" w14:textId="5687C9ED">
            <w:pPr>
              <w:pStyle w:val="TableParagraph"/>
              <w:numPr>
                <w:ilvl w:val="0"/>
                <w:numId w:val="24"/>
              </w:numPr>
              <w:tabs>
                <w:tab w:val="left" w:pos="307"/>
              </w:tabs>
              <w:rPr>
                <w:sz w:val="20"/>
                <w:szCs w:val="20"/>
              </w:rPr>
            </w:pPr>
            <w:r w:rsidRPr="4A8C33ED">
              <w:rPr>
                <w:sz w:val="20"/>
                <w:szCs w:val="20"/>
              </w:rPr>
              <w:t xml:space="preserve">3.24 (2021; 26 </w:t>
            </w:r>
            <w:proofErr w:type="spellStart"/>
            <w:r w:rsidRPr="4A8C33ED">
              <w:rPr>
                <w:sz w:val="20"/>
                <w:szCs w:val="20"/>
              </w:rPr>
              <w:t>stdnts</w:t>
            </w:r>
            <w:proofErr w:type="spellEnd"/>
            <w:r w:rsidRPr="4A8C33ED">
              <w:rPr>
                <w:sz w:val="20"/>
                <w:szCs w:val="20"/>
              </w:rPr>
              <w:t>)</w:t>
            </w:r>
          </w:p>
          <w:p w:rsidR="00A32088" w:rsidP="0089446A" w:rsidRDefault="0089446A" w14:paraId="70B54419" w14:textId="2DAD4792">
            <w:pPr>
              <w:pStyle w:val="TableParagraph"/>
              <w:numPr>
                <w:ilvl w:val="0"/>
                <w:numId w:val="24"/>
              </w:numPr>
              <w:tabs>
                <w:tab w:val="left" w:pos="307"/>
              </w:tabs>
              <w:rPr>
                <w:sz w:val="20"/>
                <w:szCs w:val="20"/>
              </w:rPr>
            </w:pPr>
            <w:r w:rsidRPr="4A8C33ED">
              <w:rPr>
                <w:sz w:val="20"/>
                <w:szCs w:val="20"/>
              </w:rPr>
              <w:t>No remaining data</w:t>
            </w:r>
          </w:p>
          <w:p w:rsidR="3661BD8C" w:rsidP="4A8C33ED" w:rsidRDefault="534C8C87" w14:paraId="2749E2BA" w14:textId="51C7B626">
            <w:pPr>
              <w:pStyle w:val="TableParagraph"/>
              <w:numPr>
                <w:ilvl w:val="0"/>
                <w:numId w:val="24"/>
              </w:numPr>
              <w:tabs>
                <w:tab w:val="left" w:pos="307"/>
              </w:tabs>
              <w:rPr>
                <w:b/>
                <w:bCs/>
                <w:sz w:val="20"/>
                <w:szCs w:val="20"/>
              </w:rPr>
            </w:pPr>
            <w:r w:rsidRPr="0126D718">
              <w:rPr>
                <w:b/>
                <w:bCs/>
                <w:sz w:val="20"/>
                <w:szCs w:val="20"/>
              </w:rPr>
              <w:t xml:space="preserve">(-.11, with limited </w:t>
            </w:r>
            <w:r w:rsidRPr="0126D718" w:rsidR="19BCD548">
              <w:rPr>
                <w:b/>
                <w:bCs/>
                <w:sz w:val="20"/>
                <w:szCs w:val="20"/>
              </w:rPr>
              <w:t>data) ￼</w:t>
            </w:r>
          </w:p>
          <w:p w:rsidR="4A8C33ED" w:rsidP="4A8C33ED" w:rsidRDefault="4A8C33ED" w14:paraId="7C5D8EEF" w14:textId="632DA07C">
            <w:pPr>
              <w:pStyle w:val="TableParagraph"/>
              <w:tabs>
                <w:tab w:val="left" w:pos="307"/>
              </w:tabs>
              <w:rPr>
                <w:sz w:val="20"/>
                <w:szCs w:val="20"/>
              </w:rPr>
            </w:pPr>
          </w:p>
          <w:p w:rsidR="3661BD8C" w:rsidP="4A8C33ED" w:rsidRDefault="3661BD8C" w14:paraId="534A9261" w14:textId="7590480A">
            <w:pPr>
              <w:pStyle w:val="TableParagraph"/>
              <w:tabs>
                <w:tab w:val="left" w:pos="307"/>
              </w:tabs>
              <w:rPr>
                <w:sz w:val="20"/>
                <w:szCs w:val="20"/>
              </w:rPr>
            </w:pPr>
            <w:r w:rsidRPr="4A8C33ED">
              <w:rPr>
                <w:sz w:val="20"/>
                <w:szCs w:val="20"/>
              </w:rPr>
              <w:t>Data for History of Christianity taught in 2020 is unavailable. In the new curriculum, Baptist Heritage will house a history embedded assignment.</w:t>
            </w:r>
          </w:p>
          <w:p w:rsidR="007265FE" w:rsidP="007265FE" w:rsidRDefault="007265FE" w14:paraId="618C927C" w14:textId="2BE10713">
            <w:pPr>
              <w:pStyle w:val="TableParagraph"/>
              <w:tabs>
                <w:tab w:val="left" w:pos="307"/>
              </w:tabs>
              <w:rPr>
                <w:b/>
                <w:sz w:val="20"/>
                <w:szCs w:val="20"/>
              </w:rPr>
            </w:pPr>
          </w:p>
          <w:p w:rsidR="00BA10FD" w:rsidP="00290921" w:rsidRDefault="00BA10FD" w14:paraId="59A971EB" w14:textId="262235A7">
            <w:pPr>
              <w:pStyle w:val="TableParagraph"/>
              <w:numPr>
                <w:ilvl w:val="0"/>
                <w:numId w:val="24"/>
              </w:numPr>
              <w:tabs>
                <w:tab w:val="left" w:pos="307"/>
              </w:tabs>
              <w:rPr>
                <w:sz w:val="20"/>
                <w:szCs w:val="20"/>
              </w:rPr>
            </w:pPr>
            <w:r w:rsidRPr="4A8C33ED">
              <w:rPr>
                <w:sz w:val="20"/>
                <w:szCs w:val="20"/>
              </w:rPr>
              <w:t>X</w:t>
            </w:r>
            <w:r w:rsidRPr="4A8C33ED" w:rsidR="00AF59FF">
              <w:rPr>
                <w:sz w:val="20"/>
                <w:szCs w:val="20"/>
              </w:rPr>
              <w:t xml:space="preserve"> (2020)</w:t>
            </w:r>
          </w:p>
          <w:p w:rsidR="007265FE" w:rsidP="00290921" w:rsidRDefault="00BA10FD" w14:paraId="536DA313" w14:textId="77777777">
            <w:pPr>
              <w:pStyle w:val="TableParagraph"/>
              <w:numPr>
                <w:ilvl w:val="0"/>
                <w:numId w:val="24"/>
              </w:numPr>
              <w:tabs>
                <w:tab w:val="left" w:pos="307"/>
              </w:tabs>
              <w:rPr>
                <w:sz w:val="20"/>
                <w:szCs w:val="20"/>
              </w:rPr>
            </w:pPr>
            <w:r w:rsidRPr="4A8C33ED">
              <w:rPr>
                <w:sz w:val="20"/>
                <w:szCs w:val="20"/>
              </w:rPr>
              <w:t>2.65 (2021)</w:t>
            </w:r>
          </w:p>
          <w:p w:rsidRPr="00BA10FD" w:rsidR="00BA10FD" w:rsidP="4A8C33ED" w:rsidRDefault="00BA10FD" w14:paraId="79124316" w14:textId="4D40C145">
            <w:pPr>
              <w:pStyle w:val="TableParagraph"/>
              <w:numPr>
                <w:ilvl w:val="0"/>
                <w:numId w:val="24"/>
              </w:numPr>
              <w:tabs>
                <w:tab w:val="left" w:pos="307"/>
              </w:tabs>
              <w:rPr>
                <w:sz w:val="20"/>
                <w:szCs w:val="20"/>
              </w:rPr>
            </w:pPr>
            <w:r w:rsidRPr="4A8C33ED">
              <w:rPr>
                <w:sz w:val="20"/>
                <w:szCs w:val="20"/>
              </w:rPr>
              <w:t>3.00 (2022)</w:t>
            </w:r>
          </w:p>
          <w:p w:rsidRPr="00BA10FD" w:rsidR="00BA10FD" w:rsidP="4A8C33ED" w:rsidRDefault="00BA10FD" w14:paraId="6153A017" w14:textId="23F78442">
            <w:pPr>
              <w:pStyle w:val="TableParagraph"/>
              <w:tabs>
                <w:tab w:val="left" w:pos="307"/>
              </w:tabs>
              <w:rPr>
                <w:sz w:val="20"/>
                <w:szCs w:val="20"/>
              </w:rPr>
            </w:pPr>
          </w:p>
          <w:p w:rsidRPr="00BA10FD" w:rsidR="00BA10FD" w:rsidP="4A8C33ED" w:rsidRDefault="18E78F28" w14:paraId="585B4EE3" w14:textId="7A7B8C87">
            <w:pPr>
              <w:pStyle w:val="TableParagraph"/>
              <w:tabs>
                <w:tab w:val="left" w:pos="307"/>
              </w:tabs>
              <w:rPr>
                <w:sz w:val="20"/>
                <w:szCs w:val="20"/>
              </w:rPr>
            </w:pPr>
            <w:r w:rsidRPr="4A8C33ED">
              <w:rPr>
                <w:sz w:val="20"/>
                <w:szCs w:val="20"/>
              </w:rPr>
              <w:t xml:space="preserve">   </w:t>
            </w:r>
            <w:r w:rsidRPr="4A8C33ED" w:rsidR="4D757D2E">
              <w:rPr>
                <w:sz w:val="20"/>
                <w:szCs w:val="20"/>
              </w:rPr>
              <w:t xml:space="preserve">Avg (2 </w:t>
            </w:r>
            <w:proofErr w:type="spellStart"/>
            <w:r w:rsidRPr="4A8C33ED" w:rsidR="4D757D2E">
              <w:rPr>
                <w:sz w:val="20"/>
                <w:szCs w:val="20"/>
              </w:rPr>
              <w:t>yrs</w:t>
            </w:r>
            <w:proofErr w:type="spellEnd"/>
            <w:r w:rsidRPr="4A8C33ED" w:rsidR="4D757D2E">
              <w:rPr>
                <w:sz w:val="20"/>
                <w:szCs w:val="20"/>
              </w:rPr>
              <w:t xml:space="preserve">): </w:t>
            </w:r>
            <w:r w:rsidRPr="4A8C33ED" w:rsidR="4D757D2E">
              <w:rPr>
                <w:b/>
                <w:bCs/>
                <w:sz w:val="20"/>
                <w:szCs w:val="20"/>
              </w:rPr>
              <w:t>2.83</w:t>
            </w:r>
          </w:p>
          <w:p w:rsidRPr="00BA10FD" w:rsidR="00BA10FD" w:rsidP="4A8C33ED" w:rsidRDefault="40AFC790" w14:paraId="29F2748C" w14:textId="22F41617">
            <w:pPr>
              <w:pStyle w:val="TableParagraph"/>
              <w:tabs>
                <w:tab w:val="left" w:pos="307"/>
              </w:tabs>
              <w:rPr>
                <w:b/>
                <w:bCs/>
                <w:sz w:val="20"/>
                <w:szCs w:val="20"/>
              </w:rPr>
            </w:pPr>
            <w:r w:rsidRPr="4A8C33ED">
              <w:rPr>
                <w:b/>
                <w:bCs/>
                <w:sz w:val="20"/>
                <w:szCs w:val="20"/>
              </w:rPr>
              <w:t xml:space="preserve">           (-.04)</w:t>
            </w:r>
          </w:p>
          <w:p w:rsidRPr="00BA10FD" w:rsidR="00BA10FD" w:rsidP="4A8C33ED" w:rsidRDefault="67B11F48" w14:paraId="7E8C4D2F" w14:textId="31F2C2B9">
            <w:pPr>
              <w:pStyle w:val="TableParagraph"/>
              <w:tabs>
                <w:tab w:val="left" w:pos="307"/>
              </w:tabs>
              <w:rPr>
                <w:sz w:val="20"/>
                <w:szCs w:val="20"/>
              </w:rPr>
            </w:pPr>
            <w:r w:rsidRPr="0126D718">
              <w:rPr>
                <w:sz w:val="20"/>
                <w:szCs w:val="20"/>
              </w:rPr>
              <w:t xml:space="preserve">Although students appear to be underperforming </w:t>
            </w:r>
            <w:r w:rsidRPr="0126D718" w:rsidR="01A45C9A">
              <w:rPr>
                <w:sz w:val="20"/>
                <w:szCs w:val="20"/>
              </w:rPr>
              <w:t xml:space="preserve">overall raw data </w:t>
            </w:r>
            <w:r w:rsidRPr="0126D718" w:rsidR="2D40EF7D">
              <w:rPr>
                <w:sz w:val="20"/>
                <w:szCs w:val="20"/>
              </w:rPr>
              <w:t>and upward trend</w:t>
            </w:r>
            <w:r w:rsidRPr="0126D718" w:rsidR="6C816882">
              <w:rPr>
                <w:sz w:val="20"/>
                <w:szCs w:val="20"/>
              </w:rPr>
              <w:t>s</w:t>
            </w:r>
            <w:r w:rsidRPr="0126D718" w:rsidR="2D40EF7D">
              <w:rPr>
                <w:sz w:val="20"/>
                <w:szCs w:val="20"/>
              </w:rPr>
              <w:t xml:space="preserve"> </w:t>
            </w:r>
            <w:r w:rsidRPr="0126D718" w:rsidR="65170D4C">
              <w:rPr>
                <w:sz w:val="20"/>
                <w:szCs w:val="20"/>
              </w:rPr>
              <w:t>indicate</w:t>
            </w:r>
            <w:r w:rsidRPr="0126D718" w:rsidR="2D40EF7D">
              <w:rPr>
                <w:sz w:val="20"/>
                <w:szCs w:val="20"/>
              </w:rPr>
              <w:t xml:space="preserve"> improvement</w:t>
            </w:r>
            <w:r w:rsidRPr="0126D718" w:rsidR="01A45C9A">
              <w:rPr>
                <w:sz w:val="20"/>
                <w:szCs w:val="20"/>
              </w:rPr>
              <w:t xml:space="preserve">. </w:t>
            </w:r>
            <w:r w:rsidRPr="0126D718" w:rsidR="68ECD201">
              <w:rPr>
                <w:sz w:val="20"/>
                <w:szCs w:val="20"/>
              </w:rPr>
              <w:t>We should</w:t>
            </w:r>
            <w:r w:rsidRPr="0126D718" w:rsidR="01A45C9A">
              <w:rPr>
                <w:sz w:val="20"/>
                <w:szCs w:val="20"/>
              </w:rPr>
              <w:t xml:space="preserve"> also see improvements following </w:t>
            </w:r>
            <w:r w:rsidRPr="0126D718" w:rsidR="02371431">
              <w:rPr>
                <w:sz w:val="20"/>
                <w:szCs w:val="20"/>
              </w:rPr>
              <w:t>the Fall</w:t>
            </w:r>
            <w:r w:rsidRPr="0126D718" w:rsidR="60FBE91F">
              <w:rPr>
                <w:sz w:val="20"/>
                <w:szCs w:val="20"/>
              </w:rPr>
              <w:t xml:space="preserve"> 202</w:t>
            </w:r>
            <w:r w:rsidRPr="0126D718" w:rsidR="3CFE9D7E">
              <w:rPr>
                <w:sz w:val="20"/>
                <w:szCs w:val="20"/>
              </w:rPr>
              <w:t>2</w:t>
            </w:r>
            <w:r w:rsidRPr="0126D718" w:rsidR="60FBE91F">
              <w:rPr>
                <w:sz w:val="20"/>
                <w:szCs w:val="20"/>
              </w:rPr>
              <w:t xml:space="preserve"> revision of </w:t>
            </w:r>
            <w:r w:rsidRPr="0126D718" w:rsidR="1ABB641A">
              <w:rPr>
                <w:sz w:val="20"/>
                <w:szCs w:val="20"/>
              </w:rPr>
              <w:t>the internet</w:t>
            </w:r>
            <w:r w:rsidRPr="0126D718" w:rsidR="60FBE91F">
              <w:rPr>
                <w:sz w:val="20"/>
                <w:szCs w:val="20"/>
              </w:rPr>
              <w:t xml:space="preserve"> course</w:t>
            </w:r>
            <w:r w:rsidRPr="0126D718" w:rsidR="0E6D4F56">
              <w:rPr>
                <w:sz w:val="20"/>
                <w:szCs w:val="20"/>
              </w:rPr>
              <w:t xml:space="preserve">. </w:t>
            </w:r>
          </w:p>
          <w:p w:rsidRPr="00BA10FD" w:rsidR="00BA10FD" w:rsidP="4A8C33ED" w:rsidRDefault="00BA10FD" w14:paraId="003D4BEF" w14:textId="2BF857BC">
            <w:pPr>
              <w:pStyle w:val="TableParagraph"/>
              <w:tabs>
                <w:tab w:val="left" w:pos="307"/>
              </w:tabs>
              <w:rPr>
                <w:sz w:val="20"/>
                <w:szCs w:val="20"/>
              </w:rPr>
            </w:pPr>
          </w:p>
          <w:p w:rsidRPr="00BA10FD" w:rsidR="00BA10FD" w:rsidP="4A8C33ED" w:rsidRDefault="00BA10FD" w14:paraId="31C5AF6C" w14:textId="61AE3E30">
            <w:pPr>
              <w:pStyle w:val="TableParagraph"/>
              <w:tabs>
                <w:tab w:val="left" w:pos="307"/>
              </w:tabs>
              <w:rPr>
                <w:sz w:val="20"/>
                <w:szCs w:val="20"/>
              </w:rPr>
            </w:pPr>
          </w:p>
        </w:tc>
        <w:tc>
          <w:tcPr>
            <w:tcW w:w="2069" w:type="dxa"/>
            <w:tcMar/>
          </w:tcPr>
          <w:p w:rsidR="00A32088" w:rsidRDefault="00A32088" w14:paraId="07E79901" w14:textId="77777777">
            <w:pPr>
              <w:pStyle w:val="TableParagraph"/>
              <w:spacing w:before="7"/>
              <w:rPr>
                <w:b/>
                <w:i/>
                <w:sz w:val="20"/>
                <w:szCs w:val="20"/>
              </w:rPr>
            </w:pPr>
          </w:p>
          <w:p w:rsidRPr="007265FE" w:rsidR="00A32088" w:rsidP="00290921" w:rsidRDefault="00290921" w14:paraId="5AE57BE0" w14:textId="1B70FCA0">
            <w:pPr>
              <w:pStyle w:val="TableParagraph"/>
              <w:numPr>
                <w:ilvl w:val="0"/>
                <w:numId w:val="23"/>
              </w:numPr>
              <w:tabs>
                <w:tab w:val="left" w:pos="308"/>
                <w:tab w:val="left" w:pos="1691"/>
              </w:tabs>
              <w:ind w:hanging="201"/>
              <w:rPr>
                <w:sz w:val="20"/>
                <w:szCs w:val="20"/>
              </w:rPr>
            </w:pPr>
            <w:r w:rsidRPr="0126D718">
              <w:rPr>
                <w:sz w:val="20"/>
                <w:szCs w:val="20"/>
              </w:rPr>
              <w:t>3.35/</w:t>
            </w:r>
            <w:r w:rsidRPr="0126D718" w:rsidR="7FCD1B8C">
              <w:rPr>
                <w:color w:val="FF0000"/>
                <w:sz w:val="20"/>
                <w:szCs w:val="20"/>
              </w:rPr>
              <w:t>NA</w:t>
            </w:r>
            <w:r>
              <w:tab/>
            </w:r>
          </w:p>
          <w:p w:rsidR="007265FE" w:rsidP="007265FE" w:rsidRDefault="007265FE" w14:paraId="30CE2947" w14:textId="77777777">
            <w:pPr>
              <w:pStyle w:val="TableParagraph"/>
              <w:tabs>
                <w:tab w:val="left" w:pos="308"/>
                <w:tab w:val="left" w:pos="1691"/>
              </w:tabs>
              <w:rPr>
                <w:sz w:val="20"/>
                <w:szCs w:val="20"/>
              </w:rPr>
            </w:pPr>
          </w:p>
          <w:p w:rsidR="007265FE" w:rsidP="5E6F824B" w:rsidRDefault="007265FE" w14:paraId="701247A8" w14:textId="7F926B19">
            <w:pPr>
              <w:pStyle w:val="TableParagraph"/>
              <w:tabs>
                <w:tab w:val="left" w:pos="308"/>
                <w:tab w:val="left" w:pos="1691"/>
              </w:tabs>
              <w:rPr>
                <w:rFonts w:ascii="Times New Roman" w:hAnsi="Times New Roman" w:eastAsia="Times New Roman" w:cs="Times New Roman"/>
                <w:b w:val="1"/>
                <w:bCs w:val="1"/>
              </w:rPr>
            </w:pPr>
            <w:r w:rsidRPr="5E6F824B" w:rsidR="6A9F2E77">
              <w:rPr>
                <w:color w:val="FF0000"/>
                <w:sz w:val="20"/>
                <w:szCs w:val="20"/>
              </w:rPr>
              <w:t>(</w:t>
            </w:r>
            <w:r w:rsidRPr="5E6F824B" w:rsidR="6A9F2E77">
              <w:rPr>
                <w:rFonts w:ascii="Times New Roman" w:hAnsi="Times New Roman" w:eastAsia="Times New Roman" w:cs="Times New Roman"/>
                <w:b w:val="0"/>
                <w:bCs w:val="0"/>
                <w:color w:val="FF0000"/>
              </w:rPr>
              <w:t>This embedded assignment has been discontinued and moved to Baptist Heritage. See action plan)</w:t>
            </w:r>
          </w:p>
          <w:p w:rsidRPr="007265FE" w:rsidR="007265FE" w:rsidP="007265FE" w:rsidRDefault="007265FE" w14:paraId="0853E116" w14:textId="77777777">
            <w:pPr>
              <w:pStyle w:val="TableParagraph"/>
              <w:tabs>
                <w:tab w:val="left" w:pos="308"/>
                <w:tab w:val="left" w:pos="1691"/>
              </w:tabs>
              <w:rPr>
                <w:sz w:val="20"/>
                <w:szCs w:val="20"/>
              </w:rPr>
            </w:pPr>
          </w:p>
          <w:p w:rsidR="0126D718" w:rsidP="0126D718" w:rsidRDefault="0126D718" w14:paraId="42F70B40" w14:textId="67C87E85">
            <w:pPr>
              <w:pStyle w:val="TableParagraph"/>
              <w:tabs>
                <w:tab w:val="left" w:pos="308"/>
                <w:tab w:val="left" w:pos="1691"/>
              </w:tabs>
              <w:rPr>
                <w:sz w:val="20"/>
                <w:szCs w:val="20"/>
              </w:rPr>
            </w:pPr>
          </w:p>
          <w:p w:rsidR="0126D718" w:rsidP="0126D718" w:rsidRDefault="0126D718" w14:paraId="0A625748" w14:textId="1C52378D">
            <w:pPr>
              <w:pStyle w:val="TableParagraph"/>
              <w:tabs>
                <w:tab w:val="left" w:pos="308"/>
                <w:tab w:val="left" w:pos="1691"/>
              </w:tabs>
              <w:rPr>
                <w:sz w:val="20"/>
                <w:szCs w:val="20"/>
              </w:rPr>
            </w:pPr>
          </w:p>
          <w:p w:rsidR="0126D718" w:rsidP="0126D718" w:rsidRDefault="0126D718" w14:paraId="07600690" w14:textId="29D63624">
            <w:pPr>
              <w:pStyle w:val="TableParagraph"/>
              <w:tabs>
                <w:tab w:val="left" w:pos="308"/>
                <w:tab w:val="left" w:pos="1691"/>
              </w:tabs>
              <w:rPr>
                <w:sz w:val="20"/>
                <w:szCs w:val="20"/>
              </w:rPr>
            </w:pPr>
          </w:p>
          <w:p w:rsidR="0126D718" w:rsidP="0126D718" w:rsidRDefault="0126D718" w14:paraId="1E70D3B7" w14:textId="0A7B8CCF">
            <w:pPr>
              <w:pStyle w:val="TableParagraph"/>
              <w:tabs>
                <w:tab w:val="left" w:pos="308"/>
                <w:tab w:val="left" w:pos="1691"/>
              </w:tabs>
              <w:rPr>
                <w:sz w:val="20"/>
                <w:szCs w:val="20"/>
              </w:rPr>
            </w:pPr>
          </w:p>
          <w:p w:rsidR="0126D718" w:rsidP="0126D718" w:rsidRDefault="0126D718" w14:paraId="7350A8E9" w14:textId="78F27244">
            <w:pPr>
              <w:pStyle w:val="TableParagraph"/>
              <w:tabs>
                <w:tab w:val="left" w:pos="308"/>
                <w:tab w:val="left" w:pos="1691"/>
              </w:tabs>
              <w:rPr>
                <w:sz w:val="20"/>
                <w:szCs w:val="20"/>
              </w:rPr>
            </w:pPr>
          </w:p>
          <w:p w:rsidR="0126D718" w:rsidP="0126D718" w:rsidRDefault="0126D718" w14:paraId="2F946E8D" w14:textId="0B949D1F">
            <w:pPr>
              <w:pStyle w:val="TableParagraph"/>
              <w:tabs>
                <w:tab w:val="left" w:pos="308"/>
                <w:tab w:val="left" w:pos="1691"/>
              </w:tabs>
              <w:rPr>
                <w:sz w:val="20"/>
                <w:szCs w:val="20"/>
              </w:rPr>
            </w:pPr>
          </w:p>
          <w:p w:rsidR="0126D718" w:rsidP="0126D718" w:rsidRDefault="0126D718" w14:paraId="38E68943" w14:textId="474BBCB1">
            <w:pPr>
              <w:pStyle w:val="TableParagraph"/>
              <w:tabs>
                <w:tab w:val="left" w:pos="308"/>
                <w:tab w:val="left" w:pos="1691"/>
              </w:tabs>
              <w:rPr>
                <w:sz w:val="20"/>
                <w:szCs w:val="20"/>
              </w:rPr>
            </w:pPr>
          </w:p>
          <w:p w:rsidR="0126D718" w:rsidP="0126D718" w:rsidRDefault="0126D718" w14:paraId="377FCC26" w14:textId="6AD6D196">
            <w:pPr>
              <w:pStyle w:val="TableParagraph"/>
              <w:tabs>
                <w:tab w:val="left" w:pos="308"/>
                <w:tab w:val="left" w:pos="1691"/>
              </w:tabs>
              <w:rPr>
                <w:sz w:val="20"/>
                <w:szCs w:val="20"/>
              </w:rPr>
            </w:pPr>
          </w:p>
          <w:p w:rsidR="0126D718" w:rsidP="0126D718" w:rsidRDefault="0126D718" w14:paraId="12636EB5" w14:textId="32746376">
            <w:pPr>
              <w:pStyle w:val="TableParagraph"/>
              <w:tabs>
                <w:tab w:val="left" w:pos="308"/>
                <w:tab w:val="left" w:pos="1691"/>
              </w:tabs>
              <w:rPr>
                <w:sz w:val="20"/>
                <w:szCs w:val="20"/>
              </w:rPr>
            </w:pPr>
          </w:p>
          <w:p w:rsidR="0126D718" w:rsidP="0126D718" w:rsidRDefault="0126D718" w14:paraId="35C23B28" w14:textId="6BFA0C62">
            <w:pPr>
              <w:pStyle w:val="TableParagraph"/>
              <w:tabs>
                <w:tab w:val="left" w:pos="308"/>
                <w:tab w:val="left" w:pos="1691"/>
              </w:tabs>
              <w:rPr>
                <w:sz w:val="20"/>
                <w:szCs w:val="20"/>
              </w:rPr>
            </w:pPr>
          </w:p>
          <w:p w:rsidR="0126D718" w:rsidP="0126D718" w:rsidRDefault="0126D718" w14:paraId="2026032B" w14:textId="423D0D70">
            <w:pPr>
              <w:pStyle w:val="TableParagraph"/>
              <w:tabs>
                <w:tab w:val="left" w:pos="308"/>
                <w:tab w:val="left" w:pos="1691"/>
              </w:tabs>
              <w:rPr>
                <w:sz w:val="20"/>
                <w:szCs w:val="20"/>
              </w:rPr>
            </w:pPr>
          </w:p>
          <w:p w:rsidR="0126D718" w:rsidP="0126D718" w:rsidRDefault="0126D718" w14:paraId="5B0E59B9" w14:textId="76A94703">
            <w:pPr>
              <w:pStyle w:val="TableParagraph"/>
              <w:tabs>
                <w:tab w:val="left" w:pos="308"/>
                <w:tab w:val="left" w:pos="1691"/>
              </w:tabs>
              <w:rPr>
                <w:sz w:val="20"/>
                <w:szCs w:val="20"/>
              </w:rPr>
            </w:pPr>
          </w:p>
          <w:p w:rsidR="007265FE" w:rsidP="00290921" w:rsidRDefault="007265FE" w14:noSpellErr="1" w14:paraId="1A8E118E" w14:textId="1928F094">
            <w:pPr>
              <w:pStyle w:val="TableParagraph"/>
              <w:numPr>
                <w:ilvl w:val="0"/>
                <w:numId w:val="23"/>
              </w:numPr>
              <w:tabs>
                <w:tab w:val="left" w:pos="308"/>
                <w:tab w:val="left" w:pos="1691"/>
              </w:tabs>
              <w:ind w:hanging="201"/>
              <w:rPr>
                <w:sz w:val="20"/>
                <w:szCs w:val="20"/>
              </w:rPr>
            </w:pPr>
            <w:r w:rsidRPr="5E6F824B" w:rsidR="007265FE">
              <w:rPr>
                <w:sz w:val="20"/>
                <w:szCs w:val="20"/>
              </w:rPr>
              <w:t>3.10/</w:t>
            </w:r>
            <w:r w:rsidRPr="5E6F824B" w:rsidR="22DD7D45">
              <w:rPr>
                <w:color w:val="FF0000"/>
                <w:sz w:val="20"/>
                <w:szCs w:val="20"/>
              </w:rPr>
              <w:t>3.10</w:t>
            </w:r>
          </w:p>
          <w:p w:rsidR="007265FE" w:rsidP="5E6F824B" w:rsidRDefault="007265FE" w14:paraId="14EEAF95" w14:textId="2C45A5C4">
            <w:pPr>
              <w:pStyle w:val="TableParagraph"/>
              <w:tabs>
                <w:tab w:val="left" w:pos="308"/>
                <w:tab w:val="left" w:pos="1691"/>
              </w:tabs>
              <w:ind w:left="0"/>
              <w:rPr>
                <w:rFonts w:ascii="Times New Roman" w:hAnsi="Times New Roman" w:eastAsia="Times New Roman" w:cs="Times New Roman"/>
                <w:color w:val="FF0000"/>
                <w:sz w:val="20"/>
                <w:szCs w:val="20"/>
              </w:rPr>
            </w:pPr>
          </w:p>
        </w:tc>
        <w:tc>
          <w:tcPr>
            <w:tcW w:w="3250" w:type="dxa"/>
            <w:tcMar/>
          </w:tcPr>
          <w:p w:rsidR="00A32088" w:rsidRDefault="00A32088" w14:paraId="23D2AF83" w14:textId="77777777">
            <w:pPr>
              <w:pStyle w:val="TableParagraph"/>
              <w:spacing w:before="5"/>
              <w:rPr>
                <w:b/>
                <w:i/>
                <w:sz w:val="20"/>
                <w:szCs w:val="20"/>
              </w:rPr>
            </w:pPr>
          </w:p>
          <w:p w:rsidR="00A32088" w:rsidP="0126D718" w:rsidRDefault="65EDE477" w14:paraId="0CAA47CB" w14:textId="6AE1E52E">
            <w:pPr>
              <w:pStyle w:val="TableParagraph"/>
              <w:numPr>
                <w:ilvl w:val="0"/>
                <w:numId w:val="23"/>
              </w:numPr>
              <w:ind w:right="644"/>
              <w:rPr>
                <w:sz w:val="20"/>
                <w:szCs w:val="20"/>
              </w:rPr>
            </w:pPr>
            <w:r w:rsidRPr="0126D718">
              <w:rPr>
                <w:sz w:val="20"/>
                <w:szCs w:val="20"/>
              </w:rPr>
              <w:t>Remove History Embedded Assignment</w:t>
            </w:r>
            <w:r w:rsidRPr="0126D718" w:rsidR="43C25630">
              <w:rPr>
                <w:sz w:val="20"/>
                <w:szCs w:val="20"/>
              </w:rPr>
              <w:t xml:space="preserve">, which is no longer house in </w:t>
            </w:r>
            <w:r w:rsidRPr="0126D718" w:rsidR="007265FE">
              <w:rPr>
                <w:sz w:val="20"/>
                <w:szCs w:val="20"/>
              </w:rPr>
              <w:t xml:space="preserve">History of Christianity </w:t>
            </w:r>
            <w:r w:rsidRPr="0126D718" w:rsidR="43C25630">
              <w:rPr>
                <w:sz w:val="20"/>
                <w:szCs w:val="20"/>
              </w:rPr>
              <w:t>I</w:t>
            </w:r>
            <w:r w:rsidRPr="0126D718">
              <w:rPr>
                <w:sz w:val="20"/>
                <w:szCs w:val="20"/>
              </w:rPr>
              <w:t xml:space="preserve">. </w:t>
            </w:r>
          </w:p>
          <w:p w:rsidR="00A32088" w:rsidP="0126D718" w:rsidRDefault="6FB7AA57" w14:paraId="4C80C5C1" w14:textId="5A4EAF3C">
            <w:pPr>
              <w:pStyle w:val="TableParagraph"/>
              <w:numPr>
                <w:ilvl w:val="0"/>
                <w:numId w:val="23"/>
              </w:numPr>
              <w:ind w:right="644"/>
              <w:rPr>
                <w:sz w:val="20"/>
                <w:szCs w:val="20"/>
              </w:rPr>
            </w:pPr>
            <w:r w:rsidRPr="0126D718">
              <w:rPr>
                <w:sz w:val="20"/>
                <w:szCs w:val="20"/>
              </w:rPr>
              <w:t>Take a close look at the history</w:t>
            </w:r>
            <w:r w:rsidRPr="0126D718" w:rsidR="007265FE">
              <w:rPr>
                <w:sz w:val="20"/>
                <w:szCs w:val="20"/>
              </w:rPr>
              <w:t xml:space="preserve"> embedded assignment </w:t>
            </w:r>
            <w:r w:rsidRPr="0126D718">
              <w:rPr>
                <w:sz w:val="20"/>
                <w:szCs w:val="20"/>
              </w:rPr>
              <w:t>housed in Baptist heritage to see if it could be used to measure this SLO.</w:t>
            </w:r>
          </w:p>
          <w:p w:rsidR="00A32088" w:rsidP="0126D718" w:rsidRDefault="35454A35" w14:paraId="7A9C94DD" w14:textId="01BA9F65">
            <w:pPr>
              <w:pStyle w:val="TableParagraph"/>
              <w:numPr>
                <w:ilvl w:val="0"/>
                <w:numId w:val="23"/>
              </w:numPr>
              <w:ind w:right="644"/>
              <w:rPr>
                <w:color w:val="000000" w:themeColor="text1"/>
                <w:sz w:val="20"/>
                <w:szCs w:val="20"/>
              </w:rPr>
            </w:pPr>
            <w:r w:rsidRPr="0126D718">
              <w:rPr>
                <w:sz w:val="20"/>
                <w:szCs w:val="20"/>
              </w:rPr>
              <w:t xml:space="preserve">The Christian Ethics embedded assignment will be used as the only Direct Measure. </w:t>
            </w:r>
            <w:r w:rsidRPr="0126D718" w:rsidR="2C31385E">
              <w:rPr>
                <w:color w:val="000000" w:themeColor="text1"/>
                <w:sz w:val="20"/>
                <w:szCs w:val="20"/>
              </w:rPr>
              <w:t xml:space="preserve">Evaluate the rubric; keep the baseline the </w:t>
            </w:r>
            <w:r w:rsidRPr="0126D718" w:rsidR="2EEE9E59">
              <w:rPr>
                <w:color w:val="000000" w:themeColor="text1"/>
                <w:sz w:val="20"/>
                <w:szCs w:val="20"/>
              </w:rPr>
              <w:t xml:space="preserve">same but </w:t>
            </w:r>
            <w:r w:rsidRPr="0126D718" w:rsidR="2C31385E">
              <w:rPr>
                <w:color w:val="000000" w:themeColor="text1"/>
                <w:sz w:val="20"/>
                <w:szCs w:val="20"/>
              </w:rPr>
              <w:t xml:space="preserve">trace the effects of </w:t>
            </w:r>
            <w:r w:rsidRPr="0126D718" w:rsidR="2C31385E">
              <w:rPr>
                <w:color w:val="000000" w:themeColor="text1"/>
                <w:sz w:val="20"/>
                <w:szCs w:val="20"/>
              </w:rPr>
              <w:t>the significant changes made in the internet course</w:t>
            </w:r>
            <w:r w:rsidRPr="0126D718" w:rsidR="0E4110F2">
              <w:rPr>
                <w:color w:val="000000" w:themeColor="text1"/>
                <w:sz w:val="20"/>
                <w:szCs w:val="20"/>
              </w:rPr>
              <w:t xml:space="preserve"> </w:t>
            </w:r>
            <w:r w:rsidRPr="0126D718" w:rsidR="007265FE">
              <w:rPr>
                <w:color w:val="000000" w:themeColor="text1"/>
                <w:sz w:val="20"/>
                <w:szCs w:val="20"/>
              </w:rPr>
              <w:t xml:space="preserve">with </w:t>
            </w:r>
            <w:r w:rsidRPr="0126D718" w:rsidR="0E4110F2">
              <w:rPr>
                <w:color w:val="000000" w:themeColor="text1"/>
                <w:sz w:val="20"/>
                <w:szCs w:val="20"/>
              </w:rPr>
              <w:t>the adoption of Canvas (Fall 2022)</w:t>
            </w:r>
          </w:p>
          <w:p w:rsidR="00A32088" w:rsidP="0126D718" w:rsidRDefault="00A32088" w14:paraId="64A3F9E6" w14:textId="6C49518F">
            <w:pPr>
              <w:pStyle w:val="TableParagraph"/>
              <w:ind w:right="644"/>
              <w:rPr>
                <w:sz w:val="20"/>
                <w:szCs w:val="20"/>
              </w:rPr>
            </w:pPr>
          </w:p>
        </w:tc>
      </w:tr>
      <w:tr w:rsidR="00A32088" w:rsidTr="5E6F824B" w14:paraId="7DA39C31" w14:textId="77777777">
        <w:trPr>
          <w:trHeight w:val="254"/>
        </w:trPr>
        <w:tc>
          <w:tcPr>
            <w:tcW w:w="14230" w:type="dxa"/>
            <w:gridSpan w:val="6"/>
            <w:shd w:val="clear" w:color="auto" w:fill="EDEBE0"/>
            <w:tcMar/>
          </w:tcPr>
          <w:p w:rsidR="00A32088" w:rsidRDefault="00290921" w14:paraId="5BFFC133" w14:textId="77777777">
            <w:pPr>
              <w:pStyle w:val="TableParagraph"/>
              <w:spacing w:line="234" w:lineRule="exact"/>
              <w:ind w:left="5904" w:right="5898"/>
              <w:jc w:val="center"/>
              <w:rPr>
                <w:b/>
              </w:rPr>
            </w:pPr>
            <w:r>
              <w:rPr>
                <w:b/>
              </w:rPr>
              <w:t>INDIRECT MEASURES</w:t>
            </w:r>
          </w:p>
        </w:tc>
      </w:tr>
      <w:tr w:rsidR="00A32088" w:rsidTr="5E6F824B" w14:paraId="157DFF70" w14:textId="77777777">
        <w:trPr>
          <w:trHeight w:val="4598"/>
        </w:trPr>
        <w:tc>
          <w:tcPr>
            <w:tcW w:w="2880" w:type="dxa"/>
            <w:tcMar/>
          </w:tcPr>
          <w:p w:rsidR="00A32088" w:rsidP="4A8C33ED" w:rsidRDefault="00290921" w14:paraId="08ABEC68" w14:textId="77777777">
            <w:pPr>
              <w:pStyle w:val="TableParagraph"/>
              <w:spacing w:line="249" w:lineRule="exact"/>
              <w:rPr>
                <w:b/>
                <w:i/>
              </w:rPr>
            </w:pPr>
            <w:r>
              <w:rPr>
                <w:b/>
                <w:i/>
              </w:rPr>
              <w:t>Student Evaluations</w:t>
            </w:r>
          </w:p>
          <w:p w:rsidR="00A32088" w:rsidP="4A8C33ED" w:rsidRDefault="00290921" w14:paraId="4698F4C6" w14:textId="77777777">
            <w:pPr>
              <w:pStyle w:val="TableParagraph"/>
              <w:numPr>
                <w:ilvl w:val="0"/>
                <w:numId w:val="22"/>
              </w:numPr>
              <w:tabs>
                <w:tab w:val="left" w:pos="370"/>
              </w:tabs>
              <w:spacing w:line="237" w:lineRule="auto"/>
              <w:ind w:left="0" w:right="414"/>
              <w:rPr>
                <w:sz w:val="20"/>
                <w:szCs w:val="20"/>
              </w:rPr>
            </w:pPr>
            <w:r>
              <w:t xml:space="preserve">Questions 6, 9 </w:t>
            </w:r>
            <w:r w:rsidRPr="4A8C33ED">
              <w:rPr>
                <w:sz w:val="20"/>
                <w:szCs w:val="20"/>
              </w:rPr>
              <w:t>(combined average from MTS core courses</w:t>
            </w:r>
            <w:r w:rsidRPr="4A8C33ED">
              <w:rPr>
                <w:spacing w:val="-15"/>
                <w:sz w:val="20"/>
                <w:szCs w:val="20"/>
              </w:rPr>
              <w:t xml:space="preserve"> </w:t>
            </w:r>
            <w:r w:rsidRPr="4A8C33ED">
              <w:rPr>
                <w:sz w:val="20"/>
                <w:szCs w:val="20"/>
              </w:rPr>
              <w:t>Spring, Summer, Fall</w:t>
            </w:r>
            <w:r w:rsidRPr="4A8C33ED">
              <w:rPr>
                <w:spacing w:val="-6"/>
                <w:sz w:val="20"/>
                <w:szCs w:val="20"/>
              </w:rPr>
              <w:t xml:space="preserve"> </w:t>
            </w:r>
            <w:r w:rsidRPr="4A8C33ED">
              <w:rPr>
                <w:sz w:val="20"/>
                <w:szCs w:val="20"/>
              </w:rPr>
              <w:t>2018-2019)</w:t>
            </w:r>
          </w:p>
          <w:p w:rsidR="00A32088" w:rsidP="4A8C33ED" w:rsidRDefault="00A32088" w14:paraId="74F32319" w14:textId="77777777">
            <w:pPr>
              <w:pStyle w:val="TableParagraph"/>
              <w:rPr>
                <w:b/>
                <w:i/>
                <w:sz w:val="20"/>
                <w:szCs w:val="20"/>
              </w:rPr>
            </w:pPr>
          </w:p>
          <w:p w:rsidR="4A8C33ED" w:rsidP="4A8C33ED" w:rsidRDefault="4A8C33ED" w14:paraId="73572409" w14:textId="164D43DD">
            <w:pPr>
              <w:pStyle w:val="TableParagraph"/>
              <w:rPr>
                <w:b/>
                <w:bCs/>
                <w:i/>
                <w:iCs/>
                <w:sz w:val="20"/>
                <w:szCs w:val="20"/>
              </w:rPr>
            </w:pPr>
          </w:p>
          <w:p w:rsidR="4A8C33ED" w:rsidP="4A8C33ED" w:rsidRDefault="4A8C33ED" w14:paraId="4AA1620C" w14:textId="125D40E1">
            <w:pPr>
              <w:pStyle w:val="TableParagraph"/>
              <w:rPr>
                <w:b/>
                <w:bCs/>
                <w:i/>
                <w:iCs/>
                <w:sz w:val="20"/>
                <w:szCs w:val="20"/>
              </w:rPr>
            </w:pPr>
          </w:p>
          <w:p w:rsidR="4A8C33ED" w:rsidP="4A8C33ED" w:rsidRDefault="4A8C33ED" w14:paraId="26612754" w14:textId="0F06BE26">
            <w:pPr>
              <w:pStyle w:val="TableParagraph"/>
              <w:rPr>
                <w:b/>
                <w:bCs/>
                <w:i/>
                <w:iCs/>
                <w:sz w:val="20"/>
                <w:szCs w:val="20"/>
              </w:rPr>
            </w:pPr>
          </w:p>
          <w:p w:rsidR="4A8C33ED" w:rsidP="4A8C33ED" w:rsidRDefault="4A8C33ED" w14:paraId="2C0A7CFA" w14:textId="4C9AEFC4">
            <w:pPr>
              <w:pStyle w:val="TableParagraph"/>
              <w:rPr>
                <w:b/>
                <w:bCs/>
                <w:i/>
                <w:iCs/>
                <w:sz w:val="20"/>
                <w:szCs w:val="20"/>
              </w:rPr>
            </w:pPr>
          </w:p>
          <w:p w:rsidR="00A32088" w:rsidP="4A8C33ED" w:rsidRDefault="00290921" w14:paraId="2E9667C0" w14:textId="77777777">
            <w:pPr>
              <w:pStyle w:val="TableParagraph"/>
              <w:spacing w:line="250" w:lineRule="exact"/>
              <w:rPr>
                <w:b/>
                <w:i/>
              </w:rPr>
            </w:pPr>
            <w:r>
              <w:rPr>
                <w:b/>
                <w:i/>
              </w:rPr>
              <w:t>Degree Program Survey</w:t>
            </w:r>
          </w:p>
          <w:p w:rsidR="00A32088" w:rsidP="4A8C33ED" w:rsidRDefault="00290921" w14:paraId="5B16F95B" w14:textId="77777777">
            <w:pPr>
              <w:pStyle w:val="TableParagraph"/>
              <w:numPr>
                <w:ilvl w:val="0"/>
                <w:numId w:val="22"/>
              </w:numPr>
              <w:tabs>
                <w:tab w:val="left" w:pos="370"/>
              </w:tabs>
              <w:spacing w:line="237" w:lineRule="auto"/>
              <w:ind w:left="0" w:right="243"/>
              <w:rPr>
                <w:sz w:val="20"/>
                <w:szCs w:val="20"/>
              </w:rPr>
            </w:pPr>
            <w:r>
              <w:t>Core Competencies: Christian Theological Heritage</w:t>
            </w:r>
            <w:r>
              <w:rPr>
                <w:spacing w:val="-25"/>
              </w:rPr>
              <w:t xml:space="preserve"> </w:t>
            </w:r>
            <w:r w:rsidRPr="4A8C33ED">
              <w:rPr>
                <w:sz w:val="20"/>
                <w:szCs w:val="20"/>
              </w:rPr>
              <w:t>(Fall/Spring</w:t>
            </w:r>
            <w:r w:rsidRPr="4A8C33ED">
              <w:rPr>
                <w:spacing w:val="-22"/>
                <w:sz w:val="20"/>
                <w:szCs w:val="20"/>
              </w:rPr>
              <w:t xml:space="preserve"> </w:t>
            </w:r>
            <w:r w:rsidRPr="4A8C33ED">
              <w:rPr>
                <w:sz w:val="20"/>
                <w:szCs w:val="20"/>
              </w:rPr>
              <w:t>2018- 2019)</w:t>
            </w:r>
          </w:p>
        </w:tc>
        <w:tc>
          <w:tcPr>
            <w:tcW w:w="1980" w:type="dxa"/>
            <w:tcMar/>
          </w:tcPr>
          <w:p w:rsidR="00A32088" w:rsidP="4A8C33ED" w:rsidRDefault="00A32088" w14:paraId="1B68F246" w14:textId="77777777">
            <w:pPr>
              <w:pStyle w:val="TableParagraph"/>
              <w:rPr>
                <w:b/>
                <w:i/>
                <w:sz w:val="21"/>
                <w:szCs w:val="21"/>
              </w:rPr>
            </w:pPr>
          </w:p>
          <w:p w:rsidR="00A32088" w:rsidP="4A8C33ED" w:rsidRDefault="00290921" w14:paraId="24233595" w14:textId="77777777">
            <w:pPr>
              <w:pStyle w:val="TableParagraph"/>
              <w:numPr>
                <w:ilvl w:val="0"/>
                <w:numId w:val="22"/>
              </w:numPr>
              <w:tabs>
                <w:tab w:val="left" w:pos="363"/>
              </w:tabs>
              <w:spacing w:line="235" w:lineRule="auto"/>
              <w:ind w:left="0" w:right="536"/>
            </w:pPr>
            <w:r>
              <w:t xml:space="preserve">86% </w:t>
            </w:r>
            <w:r>
              <w:rPr>
                <w:spacing w:val="-3"/>
              </w:rPr>
              <w:t xml:space="preserve">overall </w:t>
            </w:r>
            <w:r>
              <w:t>average</w:t>
            </w:r>
          </w:p>
          <w:p w:rsidR="00A32088" w:rsidRDefault="00A32088" w14:paraId="75CB59E9" w14:textId="77777777">
            <w:pPr>
              <w:pStyle w:val="TableParagraph"/>
              <w:rPr>
                <w:b/>
                <w:i/>
                <w:sz w:val="24"/>
                <w:szCs w:val="24"/>
              </w:rPr>
            </w:pPr>
          </w:p>
          <w:p w:rsidR="00A32088" w:rsidRDefault="00A32088" w14:paraId="1545361C" w14:textId="77777777">
            <w:pPr>
              <w:pStyle w:val="TableParagraph"/>
              <w:rPr>
                <w:b/>
                <w:i/>
                <w:sz w:val="24"/>
                <w:szCs w:val="24"/>
              </w:rPr>
            </w:pPr>
          </w:p>
          <w:p w:rsidR="4A8C33ED" w:rsidP="4A8C33ED" w:rsidRDefault="4A8C33ED" w14:paraId="7946471C" w14:textId="62AFB71A">
            <w:pPr>
              <w:pStyle w:val="TableParagraph"/>
              <w:rPr>
                <w:b/>
                <w:bCs/>
                <w:i/>
                <w:iCs/>
                <w:sz w:val="24"/>
                <w:szCs w:val="24"/>
              </w:rPr>
            </w:pPr>
          </w:p>
          <w:p w:rsidR="4A8C33ED" w:rsidP="4A8C33ED" w:rsidRDefault="4A8C33ED" w14:paraId="206E51C2" w14:textId="497BF6E0">
            <w:pPr>
              <w:pStyle w:val="TableParagraph"/>
              <w:rPr>
                <w:b/>
                <w:bCs/>
                <w:i/>
                <w:iCs/>
                <w:sz w:val="24"/>
                <w:szCs w:val="24"/>
              </w:rPr>
            </w:pPr>
          </w:p>
          <w:p w:rsidR="4A8C33ED" w:rsidP="4A8C33ED" w:rsidRDefault="4A8C33ED" w14:paraId="390BC6B9" w14:textId="5D30EF92">
            <w:pPr>
              <w:pStyle w:val="TableParagraph"/>
              <w:rPr>
                <w:b/>
                <w:bCs/>
                <w:i/>
                <w:iCs/>
                <w:sz w:val="24"/>
                <w:szCs w:val="24"/>
              </w:rPr>
            </w:pPr>
          </w:p>
          <w:p w:rsidR="4A8C33ED" w:rsidP="4A8C33ED" w:rsidRDefault="4A8C33ED" w14:paraId="4550CB42" w14:textId="28769A0E">
            <w:pPr>
              <w:pStyle w:val="TableParagraph"/>
              <w:rPr>
                <w:b/>
                <w:bCs/>
                <w:i/>
                <w:iCs/>
                <w:sz w:val="24"/>
                <w:szCs w:val="24"/>
              </w:rPr>
            </w:pPr>
          </w:p>
          <w:p w:rsidR="00A32088" w:rsidP="4A8C33ED" w:rsidRDefault="00290921" w14:paraId="1B398A65" w14:textId="77777777">
            <w:pPr>
              <w:pStyle w:val="TableParagraph"/>
              <w:numPr>
                <w:ilvl w:val="0"/>
                <w:numId w:val="21"/>
              </w:numPr>
              <w:tabs>
                <w:tab w:val="left" w:pos="307"/>
              </w:tabs>
              <w:spacing w:line="237" w:lineRule="auto"/>
              <w:ind w:left="0" w:right="504" w:hanging="200"/>
            </w:pPr>
            <w:r>
              <w:t xml:space="preserve">81% </w:t>
            </w:r>
            <w:r>
              <w:rPr>
                <w:spacing w:val="-3"/>
              </w:rPr>
              <w:t xml:space="preserve">respond </w:t>
            </w:r>
            <w:r>
              <w:t>with 4-5 on Likert scale</w:t>
            </w:r>
          </w:p>
        </w:tc>
        <w:tc>
          <w:tcPr>
            <w:tcW w:w="1980" w:type="dxa"/>
            <w:tcMar/>
          </w:tcPr>
          <w:p w:rsidR="00A32088" w:rsidP="4A8C33ED" w:rsidRDefault="00A32088" w14:paraId="097EFD57" w14:textId="77777777">
            <w:pPr>
              <w:pStyle w:val="TableParagraph"/>
              <w:rPr>
                <w:b/>
                <w:i/>
                <w:sz w:val="21"/>
                <w:szCs w:val="21"/>
              </w:rPr>
            </w:pPr>
          </w:p>
          <w:p w:rsidR="00A32088" w:rsidP="4A8C33ED" w:rsidRDefault="00290921" w14:paraId="67C9B25E" w14:textId="77777777">
            <w:pPr>
              <w:pStyle w:val="TableParagraph"/>
              <w:numPr>
                <w:ilvl w:val="0"/>
                <w:numId w:val="20"/>
              </w:numPr>
              <w:tabs>
                <w:tab w:val="left" w:pos="307"/>
              </w:tabs>
              <w:spacing w:line="274" w:lineRule="exact"/>
              <w:ind w:left="0" w:hanging="217"/>
              <w:rPr>
                <w:sz w:val="20"/>
                <w:szCs w:val="20"/>
              </w:rPr>
            </w:pPr>
            <w:r>
              <w:t>N/A</w:t>
            </w:r>
            <w:r>
              <w:rPr>
                <w:spacing w:val="-2"/>
              </w:rPr>
              <w:t xml:space="preserve"> </w:t>
            </w:r>
            <w:r w:rsidRPr="4A8C33ED">
              <w:rPr>
                <w:sz w:val="20"/>
                <w:szCs w:val="20"/>
              </w:rPr>
              <w:t>(2015)</w:t>
            </w:r>
          </w:p>
          <w:p w:rsidR="00A32088" w:rsidP="4A8C33ED" w:rsidRDefault="00290921" w14:paraId="3FCCB017" w14:textId="77777777">
            <w:pPr>
              <w:pStyle w:val="TableParagraph"/>
              <w:numPr>
                <w:ilvl w:val="0"/>
                <w:numId w:val="20"/>
              </w:numPr>
              <w:tabs>
                <w:tab w:val="left" w:pos="307"/>
              </w:tabs>
              <w:spacing w:line="274" w:lineRule="exact"/>
              <w:ind w:left="0" w:hanging="217"/>
              <w:rPr>
                <w:sz w:val="20"/>
                <w:szCs w:val="20"/>
              </w:rPr>
            </w:pPr>
            <w:r>
              <w:t>89.14%</w:t>
            </w:r>
            <w:r>
              <w:rPr>
                <w:spacing w:val="-2"/>
              </w:rPr>
              <w:t xml:space="preserve"> </w:t>
            </w:r>
            <w:r w:rsidRPr="4A8C33ED">
              <w:rPr>
                <w:sz w:val="20"/>
                <w:szCs w:val="20"/>
              </w:rPr>
              <w:t>(2018)</w:t>
            </w:r>
          </w:p>
          <w:p w:rsidR="007265FE" w:rsidP="4A8C33ED" w:rsidRDefault="007265FE" w14:paraId="2A8C4A6F" w14:textId="77777777">
            <w:pPr>
              <w:pStyle w:val="TableParagraph"/>
              <w:numPr>
                <w:ilvl w:val="0"/>
                <w:numId w:val="20"/>
              </w:numPr>
              <w:tabs>
                <w:tab w:val="left" w:pos="307"/>
              </w:tabs>
              <w:spacing w:line="274" w:lineRule="exact"/>
              <w:ind w:left="0" w:hanging="217"/>
              <w:rPr>
                <w:sz w:val="20"/>
                <w:szCs w:val="20"/>
              </w:rPr>
            </w:pPr>
            <w:r w:rsidRPr="4A8C33ED">
              <w:rPr>
                <w:sz w:val="20"/>
                <w:szCs w:val="20"/>
              </w:rPr>
              <w:t>91.5%</w:t>
            </w:r>
          </w:p>
          <w:p w:rsidR="00A32088" w:rsidRDefault="00A32088" w14:paraId="63104343" w14:textId="77777777">
            <w:pPr>
              <w:pStyle w:val="TableParagraph"/>
              <w:rPr>
                <w:b/>
                <w:i/>
                <w:sz w:val="26"/>
                <w:szCs w:val="26"/>
              </w:rPr>
            </w:pPr>
          </w:p>
          <w:p w:rsidR="00A32088" w:rsidRDefault="00A32088" w14:paraId="01F1515D" w14:textId="77777777">
            <w:pPr>
              <w:pStyle w:val="TableParagraph"/>
              <w:rPr>
                <w:b/>
                <w:i/>
                <w:sz w:val="26"/>
                <w:szCs w:val="26"/>
              </w:rPr>
            </w:pPr>
          </w:p>
          <w:p w:rsidR="4A8C33ED" w:rsidP="4A8C33ED" w:rsidRDefault="4A8C33ED" w14:paraId="5BCDAE0B" w14:textId="741D2665">
            <w:pPr>
              <w:pStyle w:val="TableParagraph"/>
              <w:rPr>
                <w:b/>
                <w:bCs/>
                <w:i/>
                <w:iCs/>
                <w:sz w:val="26"/>
                <w:szCs w:val="26"/>
              </w:rPr>
            </w:pPr>
          </w:p>
          <w:p w:rsidR="4A8C33ED" w:rsidP="4A8C33ED" w:rsidRDefault="4A8C33ED" w14:paraId="055CEAC3" w14:textId="78A42E93">
            <w:pPr>
              <w:pStyle w:val="TableParagraph"/>
              <w:rPr>
                <w:b/>
                <w:bCs/>
                <w:i/>
                <w:iCs/>
                <w:sz w:val="26"/>
                <w:szCs w:val="26"/>
              </w:rPr>
            </w:pPr>
          </w:p>
          <w:p w:rsidR="00A32088" w:rsidP="4A8C33ED" w:rsidRDefault="00290921" w14:paraId="21CAFF1B" w14:textId="77777777">
            <w:pPr>
              <w:pStyle w:val="TableParagraph"/>
              <w:numPr>
                <w:ilvl w:val="0"/>
                <w:numId w:val="20"/>
              </w:numPr>
              <w:tabs>
                <w:tab w:val="left" w:pos="307"/>
              </w:tabs>
              <w:spacing w:line="274" w:lineRule="exact"/>
              <w:ind w:left="0" w:hanging="217"/>
              <w:rPr>
                <w:sz w:val="20"/>
                <w:szCs w:val="20"/>
              </w:rPr>
            </w:pPr>
            <w:r>
              <w:t>N/A</w:t>
            </w:r>
            <w:r>
              <w:rPr>
                <w:spacing w:val="-2"/>
              </w:rPr>
              <w:t xml:space="preserve"> </w:t>
            </w:r>
            <w:r w:rsidRPr="4A8C33ED">
              <w:rPr>
                <w:sz w:val="20"/>
                <w:szCs w:val="20"/>
              </w:rPr>
              <w:t>(2015)</w:t>
            </w:r>
          </w:p>
          <w:p w:rsidR="00A32088" w:rsidP="4A8C33ED" w:rsidRDefault="00290921" w14:paraId="03A969A2" w14:textId="77777777">
            <w:pPr>
              <w:pStyle w:val="TableParagraph"/>
              <w:numPr>
                <w:ilvl w:val="0"/>
                <w:numId w:val="20"/>
              </w:numPr>
              <w:tabs>
                <w:tab w:val="left" w:pos="307"/>
              </w:tabs>
              <w:spacing w:line="274" w:lineRule="exact"/>
              <w:ind w:left="0" w:hanging="217"/>
              <w:rPr>
                <w:sz w:val="20"/>
                <w:szCs w:val="20"/>
              </w:rPr>
            </w:pPr>
            <w:r>
              <w:t>83.7%</w:t>
            </w:r>
            <w:r>
              <w:rPr>
                <w:spacing w:val="-2"/>
              </w:rPr>
              <w:t xml:space="preserve"> </w:t>
            </w:r>
            <w:r w:rsidRPr="4A8C33ED">
              <w:rPr>
                <w:sz w:val="20"/>
                <w:szCs w:val="20"/>
              </w:rPr>
              <w:t>(2018)</w:t>
            </w:r>
          </w:p>
          <w:p w:rsidR="007265FE" w:rsidP="4A8C33ED" w:rsidRDefault="007265FE" w14:paraId="15462686" w14:textId="77777777">
            <w:pPr>
              <w:pStyle w:val="TableParagraph"/>
              <w:numPr>
                <w:ilvl w:val="0"/>
                <w:numId w:val="20"/>
              </w:numPr>
              <w:tabs>
                <w:tab w:val="left" w:pos="307"/>
              </w:tabs>
              <w:spacing w:line="274" w:lineRule="exact"/>
              <w:ind w:left="0" w:hanging="217"/>
              <w:rPr>
                <w:sz w:val="20"/>
                <w:szCs w:val="20"/>
              </w:rPr>
            </w:pPr>
            <w:r w:rsidRPr="4A8C33ED">
              <w:rPr>
                <w:sz w:val="20"/>
                <w:szCs w:val="20"/>
              </w:rPr>
              <w:t>89.5% (2020)</w:t>
            </w:r>
          </w:p>
        </w:tc>
        <w:tc>
          <w:tcPr>
            <w:tcW w:w="2071" w:type="dxa"/>
            <w:tcMar/>
          </w:tcPr>
          <w:p w:rsidRPr="00E86AE3" w:rsidR="00D77E82" w:rsidP="4A8C33ED" w:rsidRDefault="00D77E82" w14:paraId="3F409EC6" w14:textId="77777777">
            <w:pPr>
              <w:pStyle w:val="TableParagraph"/>
              <w:numPr>
                <w:ilvl w:val="0"/>
                <w:numId w:val="20"/>
              </w:numPr>
              <w:tabs>
                <w:tab w:val="left" w:pos="362"/>
              </w:tabs>
              <w:ind w:left="0"/>
              <w:rPr>
                <w:b/>
                <w:color w:val="FF0000"/>
              </w:rPr>
            </w:pPr>
            <w:proofErr w:type="gramStart"/>
            <w:r w:rsidRPr="4A8C33ED">
              <w:rPr>
                <w:b/>
                <w:color w:val="FF0000"/>
              </w:rPr>
              <w:t>Overall</w:t>
            </w:r>
            <w:proofErr w:type="gramEnd"/>
            <w:r w:rsidRPr="4A8C33ED">
              <w:rPr>
                <w:b/>
                <w:color w:val="FF0000"/>
              </w:rPr>
              <w:t xml:space="preserve"> 94% (+2.5%)</w:t>
            </w:r>
          </w:p>
          <w:p w:rsidRPr="00E86AE3" w:rsidR="00D77E82" w:rsidP="4A8C33ED" w:rsidRDefault="00D77E82" w14:paraId="2D17DF55" w14:textId="77777777">
            <w:pPr>
              <w:pStyle w:val="TableParagraph"/>
              <w:numPr>
                <w:ilvl w:val="0"/>
                <w:numId w:val="20"/>
              </w:numPr>
              <w:tabs>
                <w:tab w:val="left" w:pos="362"/>
              </w:tabs>
              <w:ind w:left="0"/>
              <w:rPr>
                <w:b/>
              </w:rPr>
            </w:pPr>
            <w:r>
              <w:t>Spring 2020: 96%</w:t>
            </w:r>
          </w:p>
          <w:p w:rsidRPr="00E86AE3" w:rsidR="00D77E82" w:rsidP="4A8C33ED" w:rsidRDefault="00D77E82" w14:paraId="07DF8BB6" w14:textId="77777777">
            <w:pPr>
              <w:pStyle w:val="TableParagraph"/>
              <w:numPr>
                <w:ilvl w:val="0"/>
                <w:numId w:val="20"/>
              </w:numPr>
              <w:tabs>
                <w:tab w:val="left" w:pos="362"/>
              </w:tabs>
              <w:ind w:left="0"/>
              <w:rPr>
                <w:b/>
              </w:rPr>
            </w:pPr>
            <w:r>
              <w:t>Fall 2020: 94%</w:t>
            </w:r>
          </w:p>
          <w:p w:rsidRPr="00E86AE3" w:rsidR="00D77E82" w:rsidP="4A8C33ED" w:rsidRDefault="00D77E82" w14:paraId="25FF71B4" w14:textId="77777777">
            <w:pPr>
              <w:pStyle w:val="TableParagraph"/>
              <w:numPr>
                <w:ilvl w:val="0"/>
                <w:numId w:val="20"/>
              </w:numPr>
              <w:tabs>
                <w:tab w:val="left" w:pos="362"/>
              </w:tabs>
              <w:ind w:left="0"/>
              <w:rPr>
                <w:b/>
              </w:rPr>
            </w:pPr>
            <w:r>
              <w:t>Spring 2021: 94%</w:t>
            </w:r>
          </w:p>
          <w:p w:rsidRPr="00E86AE3" w:rsidR="00D77E82" w:rsidP="4A8C33ED" w:rsidRDefault="00D77E82" w14:paraId="53B9BCCA" w14:textId="77777777">
            <w:pPr>
              <w:pStyle w:val="TableParagraph"/>
              <w:numPr>
                <w:ilvl w:val="0"/>
                <w:numId w:val="20"/>
              </w:numPr>
              <w:tabs>
                <w:tab w:val="left" w:pos="362"/>
              </w:tabs>
              <w:ind w:left="0"/>
              <w:rPr>
                <w:b/>
              </w:rPr>
            </w:pPr>
            <w:r>
              <w:t>Fall 2021: 96%</w:t>
            </w:r>
          </w:p>
          <w:p w:rsidRPr="00E86AE3" w:rsidR="00D77E82" w:rsidP="4A8C33ED" w:rsidRDefault="00D77E82" w14:paraId="178C6648" w14:textId="77777777">
            <w:pPr>
              <w:pStyle w:val="TableParagraph"/>
              <w:numPr>
                <w:ilvl w:val="0"/>
                <w:numId w:val="20"/>
              </w:numPr>
              <w:tabs>
                <w:tab w:val="left" w:pos="362"/>
              </w:tabs>
              <w:ind w:left="0"/>
              <w:rPr>
                <w:b/>
              </w:rPr>
            </w:pPr>
            <w:r>
              <w:t>Spring 2022: 94%</w:t>
            </w:r>
          </w:p>
          <w:p w:rsidR="00A32088" w:rsidP="4A8C33ED" w:rsidRDefault="00D77E82" w14:paraId="003C83EB" w14:textId="77777777">
            <w:pPr>
              <w:pStyle w:val="TableParagraph"/>
              <w:numPr>
                <w:ilvl w:val="0"/>
                <w:numId w:val="20"/>
              </w:numPr>
              <w:tabs>
                <w:tab w:val="left" w:pos="417"/>
                <w:tab w:val="left" w:pos="418"/>
              </w:tabs>
              <w:ind w:left="0"/>
              <w:rPr>
                <w:b/>
              </w:rPr>
            </w:pPr>
            <w:r>
              <w:t>Fall 2022: 94%</w:t>
            </w:r>
          </w:p>
          <w:p w:rsidR="00A32088" w:rsidP="4A8C33ED" w:rsidRDefault="00A32088" w14:paraId="27F61084" w14:textId="1686BEF0">
            <w:pPr>
              <w:pStyle w:val="TableParagraph"/>
              <w:spacing w:line="237" w:lineRule="auto"/>
              <w:rPr>
                <w:b/>
                <w:i/>
                <w:sz w:val="26"/>
                <w:szCs w:val="26"/>
              </w:rPr>
            </w:pPr>
          </w:p>
          <w:p w:rsidR="00A32088" w:rsidP="0126D718" w:rsidRDefault="03683A7E" w14:paraId="7AA1BC1E" w14:textId="078AD4D5">
            <w:pPr>
              <w:pStyle w:val="TableParagraph"/>
              <w:spacing w:line="259" w:lineRule="auto"/>
              <w:rPr>
                <w:b/>
                <w:sz w:val="26"/>
                <w:szCs w:val="26"/>
              </w:rPr>
            </w:pPr>
            <w:r w:rsidRPr="0126D718">
              <w:rPr>
                <w:sz w:val="20"/>
                <w:szCs w:val="20"/>
              </w:rPr>
              <w:t xml:space="preserve">The institution no longer utilizes the Degree Program Survey, so data </w:t>
            </w:r>
            <w:proofErr w:type="gramStart"/>
            <w:r w:rsidRPr="0126D718">
              <w:rPr>
                <w:sz w:val="20"/>
                <w:szCs w:val="20"/>
              </w:rPr>
              <w:t>was  discontinued</w:t>
            </w:r>
            <w:proofErr w:type="gramEnd"/>
          </w:p>
        </w:tc>
        <w:tc>
          <w:tcPr>
            <w:tcW w:w="2069" w:type="dxa"/>
            <w:tcMar/>
          </w:tcPr>
          <w:p w:rsidR="00A32088" w:rsidP="4A8C33ED" w:rsidRDefault="00290921" w14:paraId="29BAB1A0" w14:textId="58B7AA40">
            <w:pPr>
              <w:pStyle w:val="TableParagraph"/>
              <w:numPr>
                <w:ilvl w:val="0"/>
                <w:numId w:val="18"/>
              </w:numPr>
              <w:tabs>
                <w:tab w:val="left" w:pos="363"/>
                <w:tab w:val="left" w:pos="1783"/>
              </w:tabs>
              <w:ind w:left="0" w:hanging="256"/>
            </w:pPr>
            <w:r>
              <w:t>8</w:t>
            </w:r>
            <w:r w:rsidR="007265FE">
              <w:t>7</w:t>
            </w:r>
            <w:r>
              <w:t>%/</w:t>
            </w:r>
            <w:r w:rsidRPr="0126D718" w:rsidR="3C4DF3ED">
              <w:rPr>
                <w:color w:val="FF0000"/>
              </w:rPr>
              <w:t>87</w:t>
            </w:r>
            <w:r w:rsidR="3C4DF3ED">
              <w:t>, if retained</w:t>
            </w:r>
            <w:r>
              <w:tab/>
            </w:r>
          </w:p>
          <w:p w:rsidR="00A32088" w:rsidP="4A8C33ED" w:rsidRDefault="00A32088" w14:paraId="40D96835" w14:textId="77777777">
            <w:pPr>
              <w:pStyle w:val="TableParagraph"/>
              <w:rPr>
                <w:b/>
                <w:i/>
                <w:sz w:val="35"/>
                <w:szCs w:val="35"/>
              </w:rPr>
            </w:pPr>
          </w:p>
          <w:p w:rsidR="4A8C33ED" w:rsidP="4A8C33ED" w:rsidRDefault="4A8C33ED" w14:paraId="705FEEB0" w14:textId="783B24D9">
            <w:pPr>
              <w:pStyle w:val="TableParagraph"/>
              <w:rPr>
                <w:b/>
                <w:bCs/>
                <w:i/>
                <w:iCs/>
                <w:sz w:val="35"/>
                <w:szCs w:val="35"/>
              </w:rPr>
            </w:pPr>
          </w:p>
          <w:p w:rsidR="4A8C33ED" w:rsidP="0126D718" w:rsidRDefault="4A8C33ED" w14:paraId="09331471" w14:textId="189CF972">
            <w:pPr>
              <w:pStyle w:val="TableParagraph"/>
              <w:rPr>
                <w:b/>
                <w:bCs/>
                <w:i/>
                <w:iCs/>
                <w:sz w:val="35"/>
                <w:szCs w:val="35"/>
              </w:rPr>
            </w:pPr>
          </w:p>
          <w:p w:rsidR="0126D718" w:rsidP="0126D718" w:rsidRDefault="0126D718" w14:paraId="3D07A08F" w14:textId="109D6538">
            <w:pPr>
              <w:pStyle w:val="TableParagraph"/>
              <w:rPr>
                <w:b/>
                <w:bCs/>
                <w:i/>
                <w:iCs/>
                <w:sz w:val="35"/>
                <w:szCs w:val="35"/>
              </w:rPr>
            </w:pPr>
          </w:p>
          <w:p w:rsidR="0126D718" w:rsidP="0126D718" w:rsidRDefault="0126D718" w14:paraId="4E9FD13F" w14:textId="17859310">
            <w:pPr>
              <w:pStyle w:val="TableParagraph"/>
              <w:rPr>
                <w:b/>
                <w:bCs/>
                <w:i/>
                <w:iCs/>
                <w:sz w:val="35"/>
                <w:szCs w:val="35"/>
              </w:rPr>
            </w:pPr>
          </w:p>
          <w:p w:rsidR="00A32088" w:rsidP="4A8C33ED" w:rsidRDefault="00290921" w14:paraId="6F7F9B68" w14:textId="5445C57B">
            <w:pPr>
              <w:pStyle w:val="TableParagraph"/>
              <w:numPr>
                <w:ilvl w:val="0"/>
                <w:numId w:val="18"/>
              </w:numPr>
              <w:tabs>
                <w:tab w:val="left" w:pos="308"/>
                <w:tab w:val="left" w:pos="1727"/>
              </w:tabs>
              <w:ind w:left="0" w:hanging="201"/>
            </w:pPr>
            <w:r>
              <w:t>8</w:t>
            </w:r>
            <w:r w:rsidR="007265FE">
              <w:t>2</w:t>
            </w:r>
            <w:r>
              <w:t>%/</w:t>
            </w:r>
            <w:r>
              <w:rPr>
                <w:u w:val="single"/>
              </w:rPr>
              <w:t xml:space="preserve"> </w:t>
            </w:r>
            <w:r w:rsidRPr="0126D718" w:rsidR="3197174E">
              <w:rPr>
                <w:color w:val="FF0000"/>
                <w:u w:val="single"/>
              </w:rPr>
              <w:t>NA</w:t>
            </w:r>
            <w:r>
              <w:tab/>
            </w:r>
          </w:p>
        </w:tc>
        <w:tc>
          <w:tcPr>
            <w:tcW w:w="3250" w:type="dxa"/>
            <w:tcMar/>
          </w:tcPr>
          <w:p w:rsidR="00A32088" w:rsidRDefault="00A32088" w14:paraId="0D79E30A" w14:textId="77777777">
            <w:pPr>
              <w:pStyle w:val="TableParagraph"/>
              <w:rPr>
                <w:sz w:val="20"/>
                <w:szCs w:val="20"/>
              </w:rPr>
            </w:pPr>
          </w:p>
          <w:p w:rsidR="007265FE" w:rsidP="0126D718" w:rsidRDefault="5471208F" w14:paraId="32F6D930" w14:textId="19D3EE8A">
            <w:pPr>
              <w:pStyle w:val="TableParagraph"/>
              <w:numPr>
                <w:ilvl w:val="0"/>
                <w:numId w:val="18"/>
              </w:numPr>
              <w:rPr>
                <w:sz w:val="20"/>
                <w:szCs w:val="20"/>
              </w:rPr>
            </w:pPr>
            <w:r w:rsidRPr="5E6F824B" w:rsidR="7C4D8B9B">
              <w:rPr>
                <w:sz w:val="20"/>
                <w:szCs w:val="20"/>
              </w:rPr>
              <w:t xml:space="preserve">Evaluate more closely the student evaluation </w:t>
            </w:r>
            <w:r w:rsidRPr="5E6F824B" w:rsidR="2A3E0B6F">
              <w:rPr>
                <w:sz w:val="20"/>
                <w:szCs w:val="20"/>
              </w:rPr>
              <w:t>questions</w:t>
            </w:r>
            <w:r w:rsidRPr="5E6F824B" w:rsidR="7C4D8B9B">
              <w:rPr>
                <w:sz w:val="20"/>
                <w:szCs w:val="20"/>
              </w:rPr>
              <w:t xml:space="preserve"> to </w:t>
            </w:r>
            <w:r w:rsidRPr="5E6F824B" w:rsidR="7C4D8B9B">
              <w:rPr>
                <w:sz w:val="20"/>
                <w:szCs w:val="20"/>
              </w:rPr>
              <w:t>determine</w:t>
            </w:r>
            <w:r w:rsidRPr="5E6F824B" w:rsidR="7C4D8B9B">
              <w:rPr>
                <w:sz w:val="20"/>
                <w:szCs w:val="20"/>
              </w:rPr>
              <w:t xml:space="preserve"> applicability for this SLO. </w:t>
            </w:r>
            <w:r w:rsidRPr="5E6F824B" w:rsidR="554981B3">
              <w:rPr>
                <w:sz w:val="20"/>
                <w:szCs w:val="20"/>
              </w:rPr>
              <w:t xml:space="preserve">If </w:t>
            </w:r>
            <w:r w:rsidRPr="5E6F824B" w:rsidR="554981B3">
              <w:rPr>
                <w:sz w:val="20"/>
                <w:szCs w:val="20"/>
              </w:rPr>
              <w:t>retained</w:t>
            </w:r>
            <w:r w:rsidRPr="5E6F824B" w:rsidR="0149A577">
              <w:rPr>
                <w:sz w:val="20"/>
                <w:szCs w:val="20"/>
              </w:rPr>
              <w:t>,</w:t>
            </w:r>
            <w:r w:rsidRPr="5E6F824B" w:rsidR="554981B3">
              <w:rPr>
                <w:sz w:val="20"/>
                <w:szCs w:val="20"/>
              </w:rPr>
              <w:t xml:space="preserve"> limit courses used.</w:t>
            </w:r>
          </w:p>
          <w:p w:rsidR="007265FE" w:rsidP="0126D718" w:rsidRDefault="47798AE9" w14:paraId="79778172" w14:textId="099744E2">
            <w:pPr>
              <w:pStyle w:val="TableParagraph"/>
              <w:numPr>
                <w:ilvl w:val="0"/>
                <w:numId w:val="18"/>
              </w:numPr>
              <w:rPr>
                <w:sz w:val="20"/>
                <w:szCs w:val="20"/>
              </w:rPr>
            </w:pPr>
            <w:r w:rsidRPr="0126D718">
              <w:rPr>
                <w:sz w:val="20"/>
                <w:szCs w:val="20"/>
              </w:rPr>
              <w:t xml:space="preserve">Adopt for the Indirect Measure </w:t>
            </w:r>
            <w:r w:rsidRPr="0126D718" w:rsidR="47FDBD0B">
              <w:rPr>
                <w:sz w:val="20"/>
                <w:szCs w:val="20"/>
              </w:rPr>
              <w:t xml:space="preserve">select data from the ATS Student Questionnaire (Revision E, Fall 2020) and </w:t>
            </w:r>
            <w:r w:rsidRPr="0126D718" w:rsidR="3EE0F10A">
              <w:rPr>
                <w:sz w:val="20"/>
                <w:szCs w:val="20"/>
              </w:rPr>
              <w:t xml:space="preserve">the </w:t>
            </w:r>
            <w:r w:rsidRPr="0126D718" w:rsidR="47FDBD0B">
              <w:rPr>
                <w:sz w:val="20"/>
                <w:szCs w:val="20"/>
              </w:rPr>
              <w:t xml:space="preserve">NOBTS Graduation Ministry Survey, if </w:t>
            </w:r>
            <w:r w:rsidRPr="0126D718" w:rsidR="6249C92B">
              <w:rPr>
                <w:sz w:val="20"/>
                <w:szCs w:val="20"/>
              </w:rPr>
              <w:t>applicable.</w:t>
            </w:r>
          </w:p>
          <w:p w:rsidR="0BFA006B" w:rsidP="0126D718" w:rsidRDefault="0BFA006B" w14:paraId="26F4E9C7" w14:textId="4837BE5F">
            <w:pPr>
              <w:pStyle w:val="TableParagraph"/>
              <w:numPr>
                <w:ilvl w:val="0"/>
                <w:numId w:val="18"/>
              </w:numPr>
              <w:rPr>
                <w:sz w:val="20"/>
                <w:szCs w:val="20"/>
              </w:rPr>
            </w:pPr>
            <w:r w:rsidRPr="0126D718">
              <w:rPr>
                <w:sz w:val="20"/>
                <w:szCs w:val="20"/>
              </w:rPr>
              <w:t xml:space="preserve">A </w:t>
            </w:r>
            <w:r w:rsidRPr="0126D718" w:rsidR="03EC6CA0">
              <w:rPr>
                <w:sz w:val="20"/>
                <w:szCs w:val="20"/>
              </w:rPr>
              <w:t xml:space="preserve">baseline will </w:t>
            </w:r>
            <w:r w:rsidRPr="0126D718" w:rsidR="175824CA">
              <w:rPr>
                <w:sz w:val="20"/>
                <w:szCs w:val="20"/>
              </w:rPr>
              <w:t xml:space="preserve">be adopted that </w:t>
            </w:r>
            <w:r w:rsidRPr="0126D718" w:rsidR="03EC6CA0">
              <w:rPr>
                <w:sz w:val="20"/>
                <w:szCs w:val="20"/>
              </w:rPr>
              <w:t>reflect</w:t>
            </w:r>
            <w:r w:rsidRPr="0126D718" w:rsidR="18CA3DA6">
              <w:rPr>
                <w:sz w:val="20"/>
                <w:szCs w:val="20"/>
              </w:rPr>
              <w:t>s</w:t>
            </w:r>
            <w:r w:rsidRPr="0126D718" w:rsidR="03EC6CA0">
              <w:rPr>
                <w:sz w:val="20"/>
                <w:szCs w:val="20"/>
              </w:rPr>
              <w:t xml:space="preserve"> the MDiv baseline for related questions.</w:t>
            </w:r>
          </w:p>
          <w:p w:rsidR="007265FE" w:rsidP="007265FE" w:rsidRDefault="007265FE" w14:paraId="78ADD923" w14:textId="77777777">
            <w:pPr>
              <w:pStyle w:val="TableParagraph"/>
              <w:rPr>
                <w:sz w:val="20"/>
                <w:szCs w:val="20"/>
              </w:rPr>
            </w:pPr>
          </w:p>
          <w:p w:rsidR="007265FE" w:rsidP="007265FE" w:rsidRDefault="007265FE" w14:paraId="4070151E" w14:textId="77777777">
            <w:pPr>
              <w:pStyle w:val="TableParagraph"/>
              <w:rPr>
                <w:sz w:val="20"/>
                <w:szCs w:val="20"/>
              </w:rPr>
            </w:pPr>
          </w:p>
          <w:p w:rsidR="007265FE" w:rsidP="007265FE" w:rsidRDefault="007265FE" w14:paraId="26E6EE0D" w14:textId="77777777">
            <w:pPr>
              <w:pStyle w:val="TableParagraph"/>
              <w:rPr>
                <w:sz w:val="20"/>
                <w:szCs w:val="20"/>
              </w:rPr>
            </w:pPr>
          </w:p>
          <w:p w:rsidR="007265FE" w:rsidP="007265FE" w:rsidRDefault="007265FE" w14:paraId="04472D83" w14:textId="77777777">
            <w:pPr>
              <w:pStyle w:val="TableParagraph"/>
              <w:rPr>
                <w:sz w:val="20"/>
                <w:szCs w:val="20"/>
              </w:rPr>
            </w:pPr>
          </w:p>
          <w:p w:rsidR="007265FE" w:rsidP="007265FE" w:rsidRDefault="007265FE" w14:paraId="16B65081" w14:textId="357B9705">
            <w:pPr>
              <w:pStyle w:val="TableParagraph"/>
              <w:rPr>
                <w:sz w:val="20"/>
                <w:szCs w:val="20"/>
              </w:rPr>
            </w:pPr>
          </w:p>
          <w:p w:rsidR="4A8C33ED" w:rsidP="4A8C33ED" w:rsidRDefault="4A8C33ED" w14:paraId="7125035D" w14:textId="4637CD15">
            <w:pPr>
              <w:pStyle w:val="TableParagraph"/>
              <w:rPr>
                <w:sz w:val="20"/>
                <w:szCs w:val="20"/>
              </w:rPr>
            </w:pPr>
          </w:p>
          <w:p w:rsidR="4A8C33ED" w:rsidP="4A8C33ED" w:rsidRDefault="4A8C33ED" w14:paraId="79FDD5AC" w14:textId="642856EF">
            <w:pPr>
              <w:pStyle w:val="TableParagraph"/>
              <w:rPr>
                <w:sz w:val="20"/>
                <w:szCs w:val="20"/>
              </w:rPr>
            </w:pPr>
          </w:p>
          <w:p w:rsidR="4A8C33ED" w:rsidP="4A8C33ED" w:rsidRDefault="4A8C33ED" w14:paraId="2561FE5D" w14:textId="7FC6BD5C">
            <w:pPr>
              <w:pStyle w:val="TableParagraph"/>
              <w:rPr>
                <w:sz w:val="20"/>
                <w:szCs w:val="20"/>
              </w:rPr>
            </w:pPr>
          </w:p>
          <w:p w:rsidR="007265FE" w:rsidP="4A8C33ED" w:rsidRDefault="007265FE" w14:paraId="3C11E4A9" w14:textId="00F15869">
            <w:pPr>
              <w:pStyle w:val="TableParagraph"/>
              <w:rPr>
                <w:sz w:val="20"/>
                <w:szCs w:val="20"/>
              </w:rPr>
            </w:pPr>
          </w:p>
        </w:tc>
      </w:tr>
    </w:tbl>
    <w:p w:rsidR="00A32088" w:rsidRDefault="00A32088" w14:paraId="1DBD2F93" w14:textId="77777777">
      <w:pPr>
        <w:rPr>
          <w:sz w:val="20"/>
        </w:rPr>
        <w:sectPr w:rsidR="00A32088">
          <w:pgSz w:w="15840" w:h="12240" w:orient="landscape"/>
          <w:pgMar w:top="640" w:right="660" w:bottom="280" w:left="620" w:header="720" w:footer="720" w:gutter="0"/>
          <w:cols w:space="720"/>
        </w:sectPr>
      </w:pPr>
    </w:p>
    <w:p w:rsidR="00A32088" w:rsidRDefault="00290921" w14:paraId="7DD6E39B" w14:textId="77777777">
      <w:pPr>
        <w:spacing w:before="76"/>
        <w:ind w:left="100"/>
        <w:rPr>
          <w:b/>
          <w:i/>
          <w:sz w:val="24"/>
        </w:rPr>
      </w:pPr>
      <w:r>
        <w:rPr>
          <w:b/>
          <w:i/>
          <w:sz w:val="24"/>
        </w:rPr>
        <w:t xml:space="preserve">Student Learning Objective 3: Students will </w:t>
      </w:r>
      <w:r w:rsidR="007265FE">
        <w:rPr>
          <w:b/>
          <w:i/>
          <w:sz w:val="24"/>
        </w:rPr>
        <w:t xml:space="preserve">be able to </w:t>
      </w:r>
      <w:r>
        <w:rPr>
          <w:b/>
          <w:i/>
          <w:sz w:val="24"/>
        </w:rPr>
        <w:t xml:space="preserve">demonstrate </w:t>
      </w:r>
      <w:r w:rsidR="007265FE">
        <w:rPr>
          <w:b/>
          <w:i/>
          <w:sz w:val="24"/>
        </w:rPr>
        <w:t xml:space="preserve">ability to apply theological truths to ministry context. </w:t>
      </w:r>
    </w:p>
    <w:p w:rsidR="00A32088" w:rsidRDefault="00A32088" w14:paraId="37E69CE8" w14:textId="77777777">
      <w:pPr>
        <w:spacing w:before="9"/>
        <w:rPr>
          <w:b/>
          <w:i/>
          <w:sz w:val="10"/>
        </w:rPr>
      </w:pPr>
    </w:p>
    <w:tbl>
      <w:tblPr>
        <w:tblW w:w="14273" w:type="dxa"/>
        <w:tblInd w:w="16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2926"/>
        <w:gridCol w:w="1980"/>
        <w:gridCol w:w="1980"/>
        <w:gridCol w:w="2069"/>
        <w:gridCol w:w="2115"/>
        <w:gridCol w:w="3203"/>
      </w:tblGrid>
      <w:tr w:rsidR="00A32088" w:rsidTr="4087B559" w14:paraId="7654325A" w14:textId="77777777">
        <w:trPr>
          <w:trHeight w:val="1470"/>
        </w:trPr>
        <w:tc>
          <w:tcPr>
            <w:tcW w:w="2926" w:type="dxa"/>
            <w:shd w:val="clear" w:color="auto" w:fill="C6D9F1" w:themeFill="text2" w:themeFillTint="33"/>
            <w:tcMar/>
          </w:tcPr>
          <w:p w:rsidR="00A32088" w:rsidRDefault="00A32088" w14:paraId="251E43D4" w14:textId="77777777">
            <w:pPr>
              <w:pStyle w:val="TableParagraph"/>
              <w:rPr>
                <w:b/>
                <w:i/>
                <w:sz w:val="24"/>
              </w:rPr>
            </w:pPr>
          </w:p>
          <w:p w:rsidR="00A32088" w:rsidRDefault="00A32088" w14:paraId="151CE3CD" w14:textId="77777777">
            <w:pPr>
              <w:pStyle w:val="TableParagraph"/>
              <w:spacing w:before="10"/>
              <w:rPr>
                <w:b/>
                <w:i/>
                <w:sz w:val="28"/>
              </w:rPr>
            </w:pPr>
          </w:p>
          <w:p w:rsidR="00A32088" w:rsidRDefault="00290921" w14:paraId="105BE367" w14:textId="77777777">
            <w:pPr>
              <w:pStyle w:val="TableParagraph"/>
              <w:ind w:left="989" w:right="982"/>
              <w:jc w:val="center"/>
              <w:rPr>
                <w:b/>
              </w:rPr>
            </w:pPr>
            <w:r>
              <w:rPr>
                <w:b/>
              </w:rPr>
              <w:t>Measures</w:t>
            </w:r>
          </w:p>
        </w:tc>
        <w:tc>
          <w:tcPr>
            <w:tcW w:w="1980" w:type="dxa"/>
            <w:shd w:val="clear" w:color="auto" w:fill="C6D9F1" w:themeFill="text2" w:themeFillTint="33"/>
            <w:tcMar/>
          </w:tcPr>
          <w:p w:rsidR="00A32088" w:rsidRDefault="00A32088" w14:paraId="302F952D" w14:textId="77777777">
            <w:pPr>
              <w:pStyle w:val="TableParagraph"/>
              <w:rPr>
                <w:b/>
                <w:i/>
                <w:sz w:val="24"/>
              </w:rPr>
            </w:pPr>
          </w:p>
          <w:p w:rsidR="00A32088" w:rsidRDefault="00A32088" w14:paraId="2C7AA003" w14:textId="77777777">
            <w:pPr>
              <w:pStyle w:val="TableParagraph"/>
              <w:spacing w:before="10"/>
              <w:rPr>
                <w:b/>
                <w:i/>
                <w:sz w:val="28"/>
              </w:rPr>
            </w:pPr>
          </w:p>
          <w:p w:rsidR="00A32088" w:rsidRDefault="00290921" w14:paraId="7759638F" w14:textId="77777777">
            <w:pPr>
              <w:pStyle w:val="TableParagraph"/>
              <w:ind w:left="596"/>
              <w:rPr>
                <w:b/>
              </w:rPr>
            </w:pPr>
            <w:r>
              <w:rPr>
                <w:b/>
              </w:rPr>
              <w:t>Baseline</w:t>
            </w:r>
          </w:p>
        </w:tc>
        <w:tc>
          <w:tcPr>
            <w:tcW w:w="1980" w:type="dxa"/>
            <w:shd w:val="clear" w:color="auto" w:fill="C6D9F1" w:themeFill="text2" w:themeFillTint="33"/>
            <w:tcMar/>
          </w:tcPr>
          <w:p w:rsidR="00A32088" w:rsidRDefault="00A32088" w14:paraId="3B4D684D" w14:textId="77777777">
            <w:pPr>
              <w:pStyle w:val="TableParagraph"/>
              <w:rPr>
                <w:b/>
                <w:i/>
                <w:sz w:val="24"/>
              </w:rPr>
            </w:pPr>
          </w:p>
          <w:p w:rsidR="00A32088" w:rsidRDefault="00290921" w14:paraId="23A7157C" w14:textId="77777777">
            <w:pPr>
              <w:pStyle w:val="TableParagraph"/>
              <w:spacing w:before="205"/>
              <w:ind w:left="385" w:right="361" w:firstLine="24"/>
              <w:rPr>
                <w:b/>
              </w:rPr>
            </w:pPr>
            <w:r>
              <w:rPr>
                <w:b/>
              </w:rPr>
              <w:t>Results Last Faculty Jury</w:t>
            </w:r>
          </w:p>
        </w:tc>
        <w:tc>
          <w:tcPr>
            <w:tcW w:w="2069" w:type="dxa"/>
            <w:shd w:val="clear" w:color="auto" w:fill="C6D9F1" w:themeFill="text2" w:themeFillTint="33"/>
            <w:tcMar/>
          </w:tcPr>
          <w:p w:rsidR="00A32088" w:rsidRDefault="00A32088" w14:paraId="5BF002C6" w14:textId="77777777">
            <w:pPr>
              <w:pStyle w:val="TableParagraph"/>
              <w:rPr>
                <w:b/>
                <w:i/>
                <w:sz w:val="24"/>
              </w:rPr>
            </w:pPr>
          </w:p>
          <w:p w:rsidR="00A32088" w:rsidRDefault="00290921" w14:paraId="21A73FC5" w14:textId="77777777">
            <w:pPr>
              <w:pStyle w:val="TableParagraph"/>
              <w:spacing w:before="205"/>
              <w:ind w:left="390" w:right="139" w:hanging="226"/>
              <w:rPr>
                <w:b/>
              </w:rPr>
            </w:pPr>
            <w:r>
              <w:rPr>
                <w:b/>
              </w:rPr>
              <w:t xml:space="preserve">Results Last Year/ </w:t>
            </w:r>
            <w:r>
              <w:rPr>
                <w:b/>
                <w:color w:val="FF0000"/>
              </w:rPr>
              <w:t>Improvement</w:t>
            </w:r>
          </w:p>
        </w:tc>
        <w:tc>
          <w:tcPr>
            <w:tcW w:w="2115" w:type="dxa"/>
            <w:shd w:val="clear" w:color="auto" w:fill="C6D9F1" w:themeFill="text2" w:themeFillTint="33"/>
            <w:tcMar/>
          </w:tcPr>
          <w:p w:rsidR="00A32088" w:rsidRDefault="00290921" w14:paraId="28463A3D" w14:textId="77777777">
            <w:pPr>
              <w:pStyle w:val="TableParagraph"/>
              <w:ind w:left="370" w:right="363"/>
              <w:jc w:val="center"/>
              <w:rPr>
                <w:b/>
              </w:rPr>
            </w:pPr>
            <w:r>
              <w:rPr>
                <w:b/>
              </w:rPr>
              <w:t xml:space="preserve">Current Benchmarks </w:t>
            </w:r>
            <w:r>
              <w:rPr>
                <w:i/>
                <w:sz w:val="20"/>
              </w:rPr>
              <w:t xml:space="preserve">(set </w:t>
            </w:r>
            <w:r w:rsidR="007265FE">
              <w:rPr>
                <w:i/>
                <w:sz w:val="20"/>
              </w:rPr>
              <w:t>Spring 2020</w:t>
            </w:r>
            <w:r>
              <w:rPr>
                <w:i/>
                <w:sz w:val="20"/>
              </w:rPr>
              <w:t xml:space="preserve">) </w:t>
            </w:r>
            <w:r>
              <w:rPr>
                <w:b/>
              </w:rPr>
              <w:t>/</w:t>
            </w:r>
          </w:p>
          <w:p w:rsidR="00A32088" w:rsidRDefault="00290921" w14:paraId="29350F8D" w14:textId="77777777">
            <w:pPr>
              <w:pStyle w:val="TableParagraph"/>
              <w:spacing w:before="19" w:line="230" w:lineRule="exact"/>
              <w:ind w:left="203" w:right="197"/>
              <w:jc w:val="center"/>
              <w:rPr>
                <w:i/>
                <w:sz w:val="20"/>
              </w:rPr>
            </w:pPr>
            <w:r>
              <w:rPr>
                <w:b/>
              </w:rPr>
              <w:t xml:space="preserve">New Benchmarks </w:t>
            </w:r>
            <w:r>
              <w:rPr>
                <w:i/>
                <w:sz w:val="20"/>
              </w:rPr>
              <w:t xml:space="preserve">(TBD during </w:t>
            </w:r>
            <w:r w:rsidR="00A05DD4">
              <w:rPr>
                <w:i/>
                <w:sz w:val="20"/>
              </w:rPr>
              <w:t>2023</w:t>
            </w:r>
            <w:r>
              <w:rPr>
                <w:i/>
                <w:sz w:val="20"/>
              </w:rPr>
              <w:t xml:space="preserve"> juries)</w:t>
            </w:r>
          </w:p>
        </w:tc>
        <w:tc>
          <w:tcPr>
            <w:tcW w:w="3203" w:type="dxa"/>
            <w:shd w:val="clear" w:color="auto" w:fill="C6D9F1" w:themeFill="text2" w:themeFillTint="33"/>
            <w:tcMar/>
          </w:tcPr>
          <w:p w:rsidR="00A32088" w:rsidRDefault="00A32088" w14:paraId="73A26272" w14:textId="77777777">
            <w:pPr>
              <w:pStyle w:val="TableParagraph"/>
              <w:spacing w:before="9"/>
              <w:rPr>
                <w:b/>
                <w:i/>
                <w:sz w:val="31"/>
              </w:rPr>
            </w:pPr>
          </w:p>
          <w:p w:rsidR="00A32088" w:rsidRDefault="00290921" w14:paraId="37A7A188" w14:textId="77777777">
            <w:pPr>
              <w:pStyle w:val="TableParagraph"/>
              <w:ind w:left="272" w:right="259"/>
              <w:jc w:val="center"/>
              <w:rPr>
                <w:b/>
              </w:rPr>
            </w:pPr>
            <w:r>
              <w:rPr>
                <w:b/>
              </w:rPr>
              <w:t>Action Plan Steps to Achieve the New Benchmark</w:t>
            </w:r>
          </w:p>
          <w:p w:rsidR="00A32088" w:rsidRDefault="00290921" w14:paraId="34ECAA76" w14:textId="77777777">
            <w:pPr>
              <w:pStyle w:val="TableParagraph"/>
              <w:spacing w:line="225" w:lineRule="exact"/>
              <w:ind w:left="267" w:right="259"/>
              <w:jc w:val="center"/>
              <w:rPr>
                <w:i/>
                <w:sz w:val="20"/>
              </w:rPr>
            </w:pPr>
            <w:r>
              <w:rPr>
                <w:i/>
                <w:sz w:val="20"/>
              </w:rPr>
              <w:t>(TBD during May 2018 juries)</w:t>
            </w:r>
          </w:p>
        </w:tc>
      </w:tr>
      <w:tr w:rsidR="00A32088" w:rsidTr="4087B559" w14:paraId="3FD16799" w14:textId="77777777">
        <w:trPr>
          <w:trHeight w:val="253"/>
        </w:trPr>
        <w:tc>
          <w:tcPr>
            <w:tcW w:w="14273" w:type="dxa"/>
            <w:gridSpan w:val="6"/>
            <w:shd w:val="clear" w:color="auto" w:fill="EDEBE0"/>
            <w:tcMar/>
          </w:tcPr>
          <w:p w:rsidR="00A32088" w:rsidRDefault="00290921" w14:paraId="171C9D76" w14:textId="77777777">
            <w:pPr>
              <w:pStyle w:val="TableParagraph"/>
              <w:spacing w:before="1" w:line="233" w:lineRule="exact"/>
              <w:ind w:left="5925" w:right="5919"/>
              <w:jc w:val="center"/>
              <w:rPr>
                <w:b/>
              </w:rPr>
            </w:pPr>
            <w:r>
              <w:rPr>
                <w:b/>
              </w:rPr>
              <w:t>DIRECT MEASURES</w:t>
            </w:r>
          </w:p>
        </w:tc>
      </w:tr>
      <w:tr w:rsidR="00A32088" w:rsidTr="4087B559" w14:paraId="06643E5F" w14:textId="77777777">
        <w:trPr>
          <w:trHeight w:val="1262"/>
        </w:trPr>
        <w:tc>
          <w:tcPr>
            <w:tcW w:w="2926" w:type="dxa"/>
            <w:tcBorders>
              <w:bottom w:val="nil"/>
            </w:tcBorders>
            <w:tcMar/>
          </w:tcPr>
          <w:p w:rsidR="00A32088" w:rsidRDefault="00290921" w14:paraId="5F80271B" w14:textId="77777777">
            <w:pPr>
              <w:pStyle w:val="TableParagraph"/>
              <w:spacing w:line="250" w:lineRule="exact"/>
              <w:ind w:left="107"/>
              <w:rPr>
                <w:b/>
                <w:i/>
              </w:rPr>
            </w:pPr>
            <w:r>
              <w:rPr>
                <w:b/>
                <w:i/>
              </w:rPr>
              <w:t>Embedded Assignments</w:t>
            </w:r>
          </w:p>
          <w:p w:rsidR="00A32088" w:rsidP="00290921" w:rsidRDefault="007265FE" w14:paraId="52691E6F" w14:textId="77777777">
            <w:pPr>
              <w:pStyle w:val="TableParagraph"/>
              <w:numPr>
                <w:ilvl w:val="0"/>
                <w:numId w:val="17"/>
              </w:numPr>
              <w:tabs>
                <w:tab w:val="left" w:pos="370"/>
              </w:tabs>
              <w:spacing w:before="1" w:line="237" w:lineRule="auto"/>
              <w:ind w:right="387"/>
              <w:rPr>
                <w:sz w:val="20"/>
              </w:rPr>
            </w:pPr>
            <w:r>
              <w:t xml:space="preserve">Christian Ethics </w:t>
            </w:r>
            <w:r>
              <w:rPr>
                <w:sz w:val="20"/>
              </w:rPr>
              <w:t>(combined average</w:t>
            </w:r>
            <w:r>
              <w:rPr>
                <w:spacing w:val="-14"/>
                <w:sz w:val="20"/>
              </w:rPr>
              <w:t xml:space="preserve"> </w:t>
            </w:r>
            <w:r>
              <w:rPr>
                <w:sz w:val="20"/>
              </w:rPr>
              <w:t>Spring, Summer, Fall</w:t>
            </w:r>
            <w:r>
              <w:rPr>
                <w:spacing w:val="-4"/>
                <w:sz w:val="20"/>
              </w:rPr>
              <w:t xml:space="preserve"> </w:t>
            </w:r>
            <w:r>
              <w:rPr>
                <w:sz w:val="20"/>
              </w:rPr>
              <w:t>2018-2019)</w:t>
            </w:r>
          </w:p>
        </w:tc>
        <w:tc>
          <w:tcPr>
            <w:tcW w:w="1980" w:type="dxa"/>
            <w:tcBorders>
              <w:bottom w:val="nil"/>
            </w:tcBorders>
            <w:tcMar/>
          </w:tcPr>
          <w:p w:rsidR="00A32088" w:rsidRDefault="00A32088" w14:paraId="25C16A2F" w14:textId="77777777">
            <w:pPr>
              <w:pStyle w:val="TableParagraph"/>
              <w:spacing w:before="7"/>
              <w:rPr>
                <w:b/>
                <w:i/>
                <w:sz w:val="21"/>
              </w:rPr>
            </w:pPr>
          </w:p>
          <w:p w:rsidR="00A32088" w:rsidP="00290921" w:rsidRDefault="007265FE" w14:paraId="08134918" w14:textId="77777777">
            <w:pPr>
              <w:pStyle w:val="TableParagraph"/>
              <w:numPr>
                <w:ilvl w:val="0"/>
                <w:numId w:val="16"/>
              </w:numPr>
              <w:tabs>
                <w:tab w:val="left" w:pos="307"/>
              </w:tabs>
            </w:pPr>
            <w:r>
              <w:t>3.10 out of</w:t>
            </w:r>
            <w:r>
              <w:rPr>
                <w:spacing w:val="1"/>
              </w:rPr>
              <w:t xml:space="preserve"> </w:t>
            </w:r>
            <w:r>
              <w:t>4.0</w:t>
            </w:r>
          </w:p>
        </w:tc>
        <w:tc>
          <w:tcPr>
            <w:tcW w:w="1980" w:type="dxa"/>
            <w:tcBorders>
              <w:bottom w:val="nil"/>
            </w:tcBorders>
            <w:tcMar/>
          </w:tcPr>
          <w:p w:rsidR="00A32088" w:rsidRDefault="00A32088" w14:paraId="66E7E426" w14:textId="77777777">
            <w:pPr>
              <w:pStyle w:val="TableParagraph"/>
              <w:spacing w:before="7"/>
              <w:rPr>
                <w:b/>
                <w:i/>
                <w:sz w:val="21"/>
              </w:rPr>
            </w:pPr>
          </w:p>
          <w:p w:rsidR="007265FE" w:rsidP="4A8C33ED" w:rsidRDefault="007265FE" w14:paraId="21B6E511" w14:textId="13D06E2E">
            <w:pPr>
              <w:pStyle w:val="TableParagraph"/>
              <w:numPr>
                <w:ilvl w:val="0"/>
                <w:numId w:val="15"/>
              </w:numPr>
              <w:tabs>
                <w:tab w:val="left" w:pos="307"/>
              </w:tabs>
              <w:spacing w:line="274" w:lineRule="exact"/>
              <w:rPr>
                <w:sz w:val="20"/>
                <w:szCs w:val="20"/>
              </w:rPr>
            </w:pPr>
            <w:r w:rsidRPr="4A8C33ED">
              <w:rPr>
                <w:sz w:val="20"/>
                <w:szCs w:val="20"/>
              </w:rPr>
              <w:t>2.53 (2015)</w:t>
            </w:r>
          </w:p>
          <w:p w:rsidR="007265FE" w:rsidP="00290921" w:rsidRDefault="007265FE" w14:paraId="374E6173" w14:textId="77777777">
            <w:pPr>
              <w:pStyle w:val="TableParagraph"/>
              <w:numPr>
                <w:ilvl w:val="0"/>
                <w:numId w:val="15"/>
              </w:numPr>
              <w:tabs>
                <w:tab w:val="left" w:pos="307"/>
              </w:tabs>
              <w:spacing w:line="274" w:lineRule="exact"/>
              <w:rPr>
                <w:sz w:val="20"/>
                <w:szCs w:val="20"/>
              </w:rPr>
            </w:pPr>
            <w:r w:rsidRPr="4A8C33ED">
              <w:rPr>
                <w:sz w:val="20"/>
                <w:szCs w:val="20"/>
              </w:rPr>
              <w:t>3.13 (2018)</w:t>
            </w:r>
          </w:p>
          <w:p w:rsidR="007265FE" w:rsidP="4A8C33ED" w:rsidRDefault="007265FE" w14:paraId="15A8CAF1" w14:textId="72B12430">
            <w:pPr>
              <w:pStyle w:val="TableParagraph"/>
              <w:numPr>
                <w:ilvl w:val="0"/>
                <w:numId w:val="15"/>
              </w:numPr>
              <w:tabs>
                <w:tab w:val="left" w:pos="307"/>
              </w:tabs>
              <w:spacing w:line="274" w:lineRule="exact"/>
              <w:rPr>
                <w:sz w:val="20"/>
                <w:szCs w:val="20"/>
              </w:rPr>
            </w:pPr>
            <w:r w:rsidRPr="4A8C33ED">
              <w:rPr>
                <w:sz w:val="20"/>
                <w:szCs w:val="20"/>
              </w:rPr>
              <w:t>2.95 (2020)</w:t>
            </w:r>
          </w:p>
          <w:p w:rsidR="007265FE" w:rsidP="4A8C33ED" w:rsidRDefault="007265FE" w14:paraId="26957BB3" w14:textId="402E5C72">
            <w:pPr>
              <w:pStyle w:val="TableParagraph"/>
              <w:tabs>
                <w:tab w:val="left" w:pos="307"/>
              </w:tabs>
              <w:spacing w:line="274" w:lineRule="exact"/>
              <w:rPr>
                <w:sz w:val="20"/>
                <w:szCs w:val="20"/>
              </w:rPr>
            </w:pPr>
          </w:p>
          <w:p w:rsidR="007265FE" w:rsidP="4A8C33ED" w:rsidRDefault="1FF4D6D8" w14:paraId="6266A028" w14:textId="00B3D290">
            <w:pPr>
              <w:pStyle w:val="TableParagraph"/>
              <w:tabs>
                <w:tab w:val="left" w:pos="307"/>
              </w:tabs>
              <w:spacing w:line="274" w:lineRule="exact"/>
              <w:rPr>
                <w:sz w:val="20"/>
                <w:szCs w:val="20"/>
              </w:rPr>
            </w:pPr>
            <w:r w:rsidRPr="4A8C33ED">
              <w:rPr>
                <w:sz w:val="20"/>
                <w:szCs w:val="20"/>
              </w:rPr>
              <w:t xml:space="preserve">      Avg 2.87</w:t>
            </w:r>
          </w:p>
          <w:p w:rsidR="007265FE" w:rsidP="4A8C33ED" w:rsidRDefault="007265FE" w14:paraId="7AC4A4E0" w14:textId="29AD81F0">
            <w:pPr>
              <w:pStyle w:val="TableParagraph"/>
              <w:tabs>
                <w:tab w:val="left" w:pos="307"/>
              </w:tabs>
              <w:spacing w:line="274" w:lineRule="exact"/>
              <w:rPr>
                <w:sz w:val="20"/>
                <w:szCs w:val="20"/>
              </w:rPr>
            </w:pPr>
          </w:p>
        </w:tc>
        <w:tc>
          <w:tcPr>
            <w:tcW w:w="2069" w:type="dxa"/>
            <w:tcBorders>
              <w:bottom w:val="nil"/>
            </w:tcBorders>
            <w:tcMar/>
          </w:tcPr>
          <w:p w:rsidR="00A32088" w:rsidRDefault="00A32088" w14:paraId="64F60EDF" w14:textId="77777777">
            <w:pPr>
              <w:pStyle w:val="TableParagraph"/>
              <w:spacing w:before="7"/>
              <w:rPr>
                <w:b/>
                <w:i/>
                <w:sz w:val="21"/>
              </w:rPr>
            </w:pPr>
          </w:p>
          <w:p w:rsidR="00A32088" w:rsidP="4A8C33ED" w:rsidRDefault="1FF4D6D8" w14:paraId="72EC47DF" w14:textId="14B3227D">
            <w:pPr>
              <w:pStyle w:val="TableParagraph"/>
              <w:numPr>
                <w:ilvl w:val="0"/>
                <w:numId w:val="14"/>
              </w:numPr>
              <w:tabs>
                <w:tab w:val="left" w:pos="307"/>
              </w:tabs>
              <w:rPr>
                <w:sz w:val="20"/>
                <w:szCs w:val="20"/>
              </w:rPr>
            </w:pPr>
            <w:r w:rsidRPr="4A8C33ED">
              <w:rPr>
                <w:sz w:val="20"/>
                <w:szCs w:val="20"/>
              </w:rPr>
              <w:t>X (2020)</w:t>
            </w:r>
          </w:p>
          <w:p w:rsidR="0089446A" w:rsidP="4A8C33ED" w:rsidRDefault="0089446A" w14:paraId="047B784E" w14:textId="77777777">
            <w:pPr>
              <w:pStyle w:val="TableParagraph"/>
              <w:numPr>
                <w:ilvl w:val="0"/>
                <w:numId w:val="14"/>
              </w:numPr>
              <w:tabs>
                <w:tab w:val="left" w:pos="307"/>
              </w:tabs>
              <w:rPr>
                <w:sz w:val="20"/>
                <w:szCs w:val="20"/>
              </w:rPr>
            </w:pPr>
            <w:r w:rsidRPr="4A8C33ED">
              <w:rPr>
                <w:sz w:val="20"/>
                <w:szCs w:val="20"/>
              </w:rPr>
              <w:t>2.65 (2021)</w:t>
            </w:r>
          </w:p>
          <w:p w:rsidR="00A32088" w:rsidP="4A8C33ED" w:rsidRDefault="0089446A" w14:paraId="363E96B1" w14:textId="4D40C145">
            <w:pPr>
              <w:pStyle w:val="TableParagraph"/>
              <w:numPr>
                <w:ilvl w:val="0"/>
                <w:numId w:val="14"/>
              </w:numPr>
              <w:tabs>
                <w:tab w:val="left" w:pos="307"/>
              </w:tabs>
              <w:rPr>
                <w:sz w:val="20"/>
                <w:szCs w:val="20"/>
              </w:rPr>
            </w:pPr>
            <w:r w:rsidRPr="4A8C33ED">
              <w:rPr>
                <w:sz w:val="20"/>
                <w:szCs w:val="20"/>
              </w:rPr>
              <w:t>3.00 (2022)</w:t>
            </w:r>
          </w:p>
          <w:p w:rsidR="00A32088" w:rsidP="4A8C33ED" w:rsidRDefault="00A32088" w14:paraId="5DB30161" w14:textId="0C02302A">
            <w:pPr>
              <w:pStyle w:val="TableParagraph"/>
              <w:tabs>
                <w:tab w:val="left" w:pos="307"/>
              </w:tabs>
              <w:rPr>
                <w:sz w:val="20"/>
                <w:szCs w:val="20"/>
              </w:rPr>
            </w:pPr>
          </w:p>
          <w:p w:rsidR="00A32088" w:rsidP="4A8C33ED" w:rsidRDefault="1FF4D6D8" w14:paraId="2C1B32F0" w14:textId="662A8BA8">
            <w:pPr>
              <w:pStyle w:val="TableParagraph"/>
              <w:tabs>
                <w:tab w:val="left" w:pos="307"/>
              </w:tabs>
              <w:rPr>
                <w:b/>
                <w:bCs/>
                <w:sz w:val="20"/>
                <w:szCs w:val="20"/>
              </w:rPr>
            </w:pPr>
            <w:r w:rsidRPr="4A8C33ED">
              <w:rPr>
                <w:sz w:val="20"/>
                <w:szCs w:val="20"/>
              </w:rPr>
              <w:t xml:space="preserve">   Avg (2 </w:t>
            </w:r>
            <w:proofErr w:type="spellStart"/>
            <w:r w:rsidRPr="4A8C33ED">
              <w:rPr>
                <w:sz w:val="20"/>
                <w:szCs w:val="20"/>
              </w:rPr>
              <w:t>yrs</w:t>
            </w:r>
            <w:proofErr w:type="spellEnd"/>
            <w:r w:rsidRPr="4A8C33ED">
              <w:rPr>
                <w:sz w:val="20"/>
                <w:szCs w:val="20"/>
              </w:rPr>
              <w:t xml:space="preserve">): </w:t>
            </w:r>
            <w:r w:rsidRPr="4A8C33ED">
              <w:rPr>
                <w:b/>
                <w:bCs/>
                <w:sz w:val="20"/>
                <w:szCs w:val="20"/>
              </w:rPr>
              <w:t>2.8</w:t>
            </w:r>
            <w:r w:rsidRPr="4A8C33ED" w:rsidR="58B757C7">
              <w:rPr>
                <w:b/>
                <w:bCs/>
                <w:sz w:val="20"/>
                <w:szCs w:val="20"/>
              </w:rPr>
              <w:t xml:space="preserve"> (</w:t>
            </w:r>
            <w:r w:rsidRPr="4A8C33ED">
              <w:rPr>
                <w:b/>
                <w:bCs/>
                <w:sz w:val="20"/>
                <w:szCs w:val="20"/>
              </w:rPr>
              <w:t>-.04)</w:t>
            </w:r>
            <w:r w:rsidRPr="4A8C33ED" w:rsidR="69E182C9">
              <w:rPr>
                <w:b/>
                <w:bCs/>
                <w:sz w:val="20"/>
                <w:szCs w:val="20"/>
              </w:rPr>
              <w:t xml:space="preserve"> </w:t>
            </w:r>
          </w:p>
          <w:p w:rsidR="00A32088" w:rsidP="4A8C33ED" w:rsidRDefault="00A32088" w14:paraId="05BC527F" w14:textId="01280F10">
            <w:pPr>
              <w:pStyle w:val="TableParagraph"/>
              <w:tabs>
                <w:tab w:val="left" w:pos="307"/>
              </w:tabs>
              <w:rPr>
                <w:sz w:val="20"/>
                <w:szCs w:val="20"/>
              </w:rPr>
            </w:pPr>
          </w:p>
          <w:p w:rsidR="00A32088" w:rsidP="4A8C33ED" w:rsidRDefault="1FF4D6D8" w14:paraId="55BA1C6B" w14:textId="548E10ED">
            <w:pPr>
              <w:pStyle w:val="TableParagraph"/>
              <w:tabs>
                <w:tab w:val="left" w:pos="307"/>
              </w:tabs>
              <w:rPr>
                <w:sz w:val="20"/>
                <w:szCs w:val="20"/>
              </w:rPr>
            </w:pPr>
            <w:r w:rsidRPr="4A8C33ED">
              <w:rPr>
                <w:sz w:val="20"/>
                <w:szCs w:val="20"/>
              </w:rPr>
              <w:t>Although students appear to be underperforming overall raw data and upward trend</w:t>
            </w:r>
            <w:r w:rsidRPr="4A8C33ED" w:rsidR="12026B38">
              <w:rPr>
                <w:sz w:val="20"/>
                <w:szCs w:val="20"/>
              </w:rPr>
              <w:t>s</w:t>
            </w:r>
            <w:r w:rsidRPr="4A8C33ED">
              <w:rPr>
                <w:sz w:val="20"/>
                <w:szCs w:val="20"/>
              </w:rPr>
              <w:t xml:space="preserve"> </w:t>
            </w:r>
            <w:r w:rsidRPr="4A8C33ED" w:rsidR="3BBE859D">
              <w:rPr>
                <w:sz w:val="20"/>
                <w:szCs w:val="20"/>
              </w:rPr>
              <w:t>indicate</w:t>
            </w:r>
            <w:r w:rsidRPr="4A8C33ED">
              <w:rPr>
                <w:sz w:val="20"/>
                <w:szCs w:val="20"/>
              </w:rPr>
              <w:t xml:space="preserve"> improvement. Should also see improvements following Fall 202</w:t>
            </w:r>
            <w:r w:rsidRPr="4A8C33ED" w:rsidR="5DC8BE6E">
              <w:rPr>
                <w:sz w:val="20"/>
                <w:szCs w:val="20"/>
              </w:rPr>
              <w:t>2</w:t>
            </w:r>
            <w:r w:rsidRPr="4A8C33ED">
              <w:rPr>
                <w:sz w:val="20"/>
                <w:szCs w:val="20"/>
              </w:rPr>
              <w:t xml:space="preserve"> revision of internet </w:t>
            </w:r>
            <w:r w:rsidRPr="4A8C33ED" w:rsidR="001F71F8">
              <w:rPr>
                <w:sz w:val="20"/>
                <w:szCs w:val="20"/>
              </w:rPr>
              <w:t>course.</w:t>
            </w:r>
          </w:p>
          <w:p w:rsidR="00A32088" w:rsidP="4A8C33ED" w:rsidRDefault="00A32088" w14:paraId="4EA5779F" w14:textId="6F28EC40">
            <w:pPr>
              <w:pStyle w:val="TableParagraph"/>
              <w:tabs>
                <w:tab w:val="left" w:pos="307"/>
              </w:tabs>
              <w:rPr>
                <w:b/>
              </w:rPr>
            </w:pPr>
          </w:p>
        </w:tc>
        <w:tc>
          <w:tcPr>
            <w:tcW w:w="2115" w:type="dxa"/>
            <w:tcBorders>
              <w:bottom w:val="nil"/>
            </w:tcBorders>
            <w:tcMar/>
          </w:tcPr>
          <w:p w:rsidR="00A32088" w:rsidRDefault="00A32088" w14:paraId="3CEAFD35" w14:textId="77777777">
            <w:pPr>
              <w:pStyle w:val="TableParagraph"/>
              <w:spacing w:before="7"/>
              <w:rPr>
                <w:b/>
                <w:i/>
                <w:sz w:val="21"/>
              </w:rPr>
            </w:pPr>
          </w:p>
          <w:p w:rsidR="00A32088" w:rsidP="00290921" w:rsidRDefault="007265FE" w14:paraId="151F3945" w14:textId="5F46B3D4">
            <w:pPr>
              <w:pStyle w:val="TableParagraph"/>
              <w:numPr>
                <w:ilvl w:val="0"/>
                <w:numId w:val="13"/>
              </w:numPr>
              <w:tabs>
                <w:tab w:val="left" w:pos="307"/>
                <w:tab w:val="left" w:pos="1691"/>
              </w:tabs>
              <w:rPr/>
            </w:pPr>
            <w:r w:rsidR="007265FE">
              <w:rPr/>
              <w:t>3.10</w:t>
            </w:r>
            <w:r w:rsidR="67E8F8DA">
              <w:rPr/>
              <w:t>/ (</w:t>
            </w:r>
            <w:r w:rsidRPr="5E6F824B" w:rsidR="42568423">
              <w:rPr>
                <w:color w:val="FF0000"/>
              </w:rPr>
              <w:t xml:space="preserve">see </w:t>
            </w:r>
            <w:r w:rsidRPr="5E6F824B" w:rsidR="00088521">
              <w:rPr>
                <w:color w:val="FF0000"/>
              </w:rPr>
              <w:t>MDiv)</w:t>
            </w:r>
          </w:p>
          <w:p w:rsidR="00A32088" w:rsidP="5E6F824B" w:rsidRDefault="007265FE" w14:paraId="0F84BF60" w14:textId="31091E19">
            <w:pPr>
              <w:pStyle w:val="TableParagraph"/>
              <w:tabs>
                <w:tab w:val="left" w:pos="307"/>
                <w:tab w:val="left" w:pos="1691"/>
              </w:tabs>
              <w:ind w:left="0"/>
              <w:rPr>
                <w:rFonts w:ascii="Times New Roman" w:hAnsi="Times New Roman" w:eastAsia="Times New Roman" w:cs="Times New Roman"/>
              </w:rPr>
            </w:pPr>
          </w:p>
          <w:p w:rsidR="00A32088" w:rsidP="5E6F824B" w:rsidRDefault="007265FE" w14:paraId="1E00AA0E" w14:textId="15785EE3">
            <w:pPr>
              <w:pStyle w:val="TableParagraph"/>
              <w:tabs>
                <w:tab w:val="left" w:pos="307"/>
                <w:tab w:val="left" w:pos="1691"/>
              </w:tabs>
              <w:ind w:left="0"/>
              <w:rPr>
                <w:rFonts w:ascii="Times New Roman" w:hAnsi="Times New Roman" w:eastAsia="Times New Roman" w:cs="Times New Roman"/>
              </w:rPr>
            </w:pPr>
            <w:r w:rsidRPr="4087B559" w:rsidR="4087B559">
              <w:rPr>
                <w:rFonts w:ascii="Times New Roman" w:hAnsi="Times New Roman" w:eastAsia="Times New Roman" w:cs="Times New Roman"/>
                <w:color w:val="FF0000"/>
              </w:rPr>
              <w:t>(This is a new embedded assignment and has been adopted for the MDiv, will use the MDiv benchmark)</w:t>
            </w:r>
          </w:p>
        </w:tc>
        <w:tc>
          <w:tcPr>
            <w:tcW w:w="3203" w:type="dxa"/>
            <w:tcBorders>
              <w:bottom w:val="nil"/>
            </w:tcBorders>
            <w:tcMar/>
          </w:tcPr>
          <w:p w:rsidR="00A32088" w:rsidRDefault="00A32088" w14:paraId="59F6CC23" w14:textId="77777777">
            <w:pPr>
              <w:pStyle w:val="TableParagraph"/>
              <w:ind w:left="467" w:right="289"/>
              <w:rPr>
                <w:sz w:val="20"/>
              </w:rPr>
            </w:pPr>
          </w:p>
          <w:p w:rsidR="0089446A" w:rsidP="0126D718" w:rsidRDefault="64FAE9AB" w14:paraId="2B875EAF" w14:textId="506FA52C">
            <w:pPr>
              <w:pStyle w:val="TableParagraph"/>
              <w:numPr>
                <w:ilvl w:val="0"/>
                <w:numId w:val="13"/>
              </w:numPr>
              <w:ind w:right="289"/>
            </w:pPr>
            <w:r w:rsidRPr="0126D718">
              <w:rPr>
                <w:color w:val="000000" w:themeColor="text1"/>
              </w:rPr>
              <w:t xml:space="preserve">Adopt the embedded assignment in Discipleship and Spiritual Formation to </w:t>
            </w:r>
            <w:r w:rsidR="0026383A">
              <w:rPr>
                <w:color w:val="000000" w:themeColor="text1"/>
              </w:rPr>
              <w:t xml:space="preserve">better </w:t>
            </w:r>
            <w:r w:rsidRPr="0126D718">
              <w:rPr>
                <w:color w:val="000000" w:themeColor="text1"/>
              </w:rPr>
              <w:t>measure application of theological truths in ministry context. Set the baseline based on the MDiv Map.</w:t>
            </w:r>
          </w:p>
          <w:p w:rsidR="0C41552B" w:rsidP="0126D718" w:rsidRDefault="0C41552B" w14:paraId="043635E3" w14:textId="7B9BE785">
            <w:pPr>
              <w:pStyle w:val="TableParagraph"/>
              <w:numPr>
                <w:ilvl w:val="0"/>
                <w:numId w:val="13"/>
              </w:numPr>
              <w:ind w:right="289"/>
              <w:rPr>
                <w:color w:val="000000" w:themeColor="text1"/>
              </w:rPr>
            </w:pPr>
            <w:r w:rsidRPr="0126D718">
              <w:rPr>
                <w:color w:val="000000" w:themeColor="text1"/>
              </w:rPr>
              <w:t>Remove Christian Ethics as the direct measure for this SLO.</w:t>
            </w:r>
          </w:p>
          <w:p w:rsidR="0089446A" w:rsidRDefault="0089446A" w14:paraId="000CA005" w14:textId="77777777">
            <w:pPr>
              <w:pStyle w:val="TableParagraph"/>
              <w:ind w:left="467" w:right="289"/>
              <w:rPr>
                <w:sz w:val="20"/>
              </w:rPr>
            </w:pPr>
          </w:p>
          <w:p w:rsidR="0089446A" w:rsidP="00AF59FF" w:rsidRDefault="0089446A" w14:paraId="1A889FB9" w14:textId="77777777">
            <w:pPr>
              <w:pStyle w:val="TableParagraph"/>
              <w:ind w:right="289"/>
              <w:rPr>
                <w:sz w:val="20"/>
              </w:rPr>
            </w:pPr>
          </w:p>
        </w:tc>
      </w:tr>
      <w:tr w:rsidR="00A32088" w:rsidTr="4087B559" w14:paraId="24A28CA5" w14:textId="77777777">
        <w:trPr>
          <w:trHeight w:val="1211"/>
        </w:trPr>
        <w:tc>
          <w:tcPr>
            <w:tcW w:w="2926" w:type="dxa"/>
            <w:tcBorders>
              <w:top w:val="nil"/>
            </w:tcBorders>
            <w:tcMar/>
          </w:tcPr>
          <w:p w:rsidR="00A32088" w:rsidP="4A8C33ED" w:rsidRDefault="00A32088" w14:paraId="099A0F34" w14:textId="295086E8">
            <w:pPr>
              <w:pStyle w:val="TableParagraph"/>
              <w:tabs>
                <w:tab w:val="left" w:pos="307"/>
              </w:tabs>
              <w:spacing w:before="1" w:line="237" w:lineRule="auto"/>
              <w:ind w:right="387"/>
              <w:rPr>
                <w:sz w:val="20"/>
                <w:szCs w:val="20"/>
              </w:rPr>
            </w:pPr>
          </w:p>
          <w:p w:rsidR="00A32088" w:rsidP="4A8C33ED" w:rsidRDefault="00A32088" w14:paraId="1C3F0F5B" w14:textId="6C9D1A9A">
            <w:pPr>
              <w:pStyle w:val="TableParagraph"/>
              <w:tabs>
                <w:tab w:val="left" w:pos="307"/>
              </w:tabs>
              <w:spacing w:before="1" w:line="237" w:lineRule="auto"/>
              <w:ind w:right="387"/>
              <w:rPr>
                <w:sz w:val="20"/>
                <w:szCs w:val="20"/>
              </w:rPr>
            </w:pPr>
          </w:p>
          <w:p w:rsidR="00A32088" w:rsidP="4A8C33ED" w:rsidRDefault="00A32088" w14:paraId="495B6FFA" w14:textId="239B674C">
            <w:pPr>
              <w:pStyle w:val="TableParagraph"/>
              <w:tabs>
                <w:tab w:val="left" w:pos="307"/>
              </w:tabs>
              <w:spacing w:before="1" w:line="237" w:lineRule="auto"/>
              <w:ind w:right="387"/>
              <w:rPr>
                <w:sz w:val="20"/>
                <w:szCs w:val="20"/>
              </w:rPr>
            </w:pPr>
          </w:p>
          <w:p w:rsidR="00A32088" w:rsidP="4A8C33ED" w:rsidRDefault="00A32088" w14:paraId="3A0008B5" w14:textId="797C7709">
            <w:pPr>
              <w:pStyle w:val="TableParagraph"/>
              <w:tabs>
                <w:tab w:val="left" w:pos="307"/>
              </w:tabs>
              <w:spacing w:before="1" w:line="237" w:lineRule="auto"/>
              <w:ind w:right="387"/>
              <w:rPr>
                <w:sz w:val="20"/>
                <w:szCs w:val="20"/>
              </w:rPr>
            </w:pPr>
          </w:p>
          <w:p w:rsidR="00A32088" w:rsidP="4A8C33ED" w:rsidRDefault="00A32088" w14:paraId="3598C2EE" w14:textId="3D844F3B">
            <w:pPr>
              <w:pStyle w:val="TableParagraph"/>
              <w:tabs>
                <w:tab w:val="left" w:pos="307"/>
              </w:tabs>
              <w:spacing w:before="1" w:line="237" w:lineRule="auto"/>
              <w:ind w:right="387"/>
              <w:rPr>
                <w:sz w:val="20"/>
                <w:szCs w:val="20"/>
              </w:rPr>
            </w:pPr>
          </w:p>
          <w:p w:rsidR="00A32088" w:rsidP="4A8C33ED" w:rsidRDefault="00A32088" w14:paraId="6632ACF3" w14:textId="34554D9C">
            <w:pPr>
              <w:pStyle w:val="TableParagraph"/>
              <w:tabs>
                <w:tab w:val="left" w:pos="307"/>
              </w:tabs>
              <w:spacing w:before="1" w:line="237" w:lineRule="auto"/>
              <w:ind w:right="387"/>
              <w:rPr>
                <w:sz w:val="20"/>
                <w:szCs w:val="20"/>
              </w:rPr>
            </w:pPr>
          </w:p>
          <w:p w:rsidR="00A32088" w:rsidP="4A8C33ED" w:rsidRDefault="00A32088" w14:paraId="3A2EE428" w14:textId="1204B066">
            <w:pPr>
              <w:pStyle w:val="TableParagraph"/>
              <w:tabs>
                <w:tab w:val="left" w:pos="307"/>
              </w:tabs>
              <w:spacing w:before="1" w:line="237" w:lineRule="auto"/>
              <w:ind w:right="387"/>
              <w:rPr>
                <w:sz w:val="20"/>
                <w:szCs w:val="20"/>
              </w:rPr>
            </w:pPr>
          </w:p>
          <w:p w:rsidR="00A32088" w:rsidP="4A8C33ED" w:rsidRDefault="00A32088" w14:paraId="563E442B" w14:textId="19E0D991">
            <w:pPr>
              <w:pStyle w:val="TableParagraph"/>
              <w:tabs>
                <w:tab w:val="left" w:pos="307"/>
              </w:tabs>
              <w:spacing w:before="1" w:line="237" w:lineRule="auto"/>
              <w:ind w:right="387"/>
              <w:rPr>
                <w:sz w:val="20"/>
                <w:szCs w:val="20"/>
              </w:rPr>
            </w:pPr>
          </w:p>
          <w:p w:rsidR="00A32088" w:rsidP="4A8C33ED" w:rsidRDefault="00A32088" w14:paraId="3FDCD232" w14:textId="719AA4DE">
            <w:pPr>
              <w:pStyle w:val="TableParagraph"/>
              <w:tabs>
                <w:tab w:val="left" w:pos="307"/>
              </w:tabs>
              <w:spacing w:before="1" w:line="237" w:lineRule="auto"/>
              <w:ind w:right="387"/>
              <w:rPr>
                <w:sz w:val="20"/>
                <w:szCs w:val="20"/>
              </w:rPr>
            </w:pPr>
          </w:p>
          <w:p w:rsidR="00A32088" w:rsidP="4A8C33ED" w:rsidRDefault="00A32088" w14:paraId="6ADE76DA" w14:textId="3F3E0BD0">
            <w:pPr>
              <w:pStyle w:val="TableParagraph"/>
              <w:tabs>
                <w:tab w:val="left" w:pos="307"/>
              </w:tabs>
              <w:spacing w:before="1" w:line="237" w:lineRule="auto"/>
              <w:ind w:right="387"/>
              <w:rPr>
                <w:sz w:val="20"/>
                <w:szCs w:val="20"/>
              </w:rPr>
            </w:pPr>
          </w:p>
          <w:p w:rsidR="00A32088" w:rsidP="4A8C33ED" w:rsidRDefault="00A32088" w14:paraId="667E0292" w14:textId="6ECA15AC">
            <w:pPr>
              <w:pStyle w:val="TableParagraph"/>
              <w:tabs>
                <w:tab w:val="left" w:pos="307"/>
              </w:tabs>
              <w:spacing w:before="1" w:line="237" w:lineRule="auto"/>
              <w:ind w:right="387"/>
              <w:rPr>
                <w:sz w:val="20"/>
                <w:szCs w:val="20"/>
              </w:rPr>
            </w:pPr>
          </w:p>
          <w:p w:rsidR="00A32088" w:rsidP="4A8C33ED" w:rsidRDefault="00A32088" w14:paraId="4D84EA27" w14:textId="0816D8E6">
            <w:pPr>
              <w:pStyle w:val="TableParagraph"/>
              <w:tabs>
                <w:tab w:val="left" w:pos="307"/>
              </w:tabs>
              <w:spacing w:before="1" w:line="237" w:lineRule="auto"/>
              <w:ind w:right="387"/>
              <w:rPr>
                <w:sz w:val="20"/>
                <w:szCs w:val="20"/>
              </w:rPr>
            </w:pPr>
          </w:p>
          <w:p w:rsidR="00A32088" w:rsidP="4A8C33ED" w:rsidRDefault="00A32088" w14:paraId="4B38A49B" w14:textId="756980E0">
            <w:pPr>
              <w:pStyle w:val="TableParagraph"/>
              <w:tabs>
                <w:tab w:val="left" w:pos="307"/>
              </w:tabs>
              <w:spacing w:before="1" w:line="237" w:lineRule="auto"/>
              <w:ind w:right="387"/>
              <w:rPr>
                <w:sz w:val="20"/>
                <w:szCs w:val="20"/>
              </w:rPr>
            </w:pPr>
          </w:p>
          <w:p w:rsidR="00A32088" w:rsidP="4A8C33ED" w:rsidRDefault="00A32088" w14:paraId="1A604983" w14:textId="12759031">
            <w:pPr>
              <w:pStyle w:val="TableParagraph"/>
              <w:tabs>
                <w:tab w:val="left" w:pos="307"/>
              </w:tabs>
              <w:spacing w:before="1" w:line="237" w:lineRule="auto"/>
              <w:ind w:right="387"/>
              <w:rPr>
                <w:sz w:val="20"/>
                <w:szCs w:val="20"/>
              </w:rPr>
            </w:pPr>
          </w:p>
          <w:p w:rsidR="00A32088" w:rsidP="007265FE" w:rsidRDefault="00A32088" w14:paraId="7A08E459" w14:textId="77777777">
            <w:pPr>
              <w:pStyle w:val="TableParagraph"/>
              <w:tabs>
                <w:tab w:val="left" w:pos="307"/>
              </w:tabs>
              <w:spacing w:before="1" w:line="237" w:lineRule="auto"/>
              <w:ind w:right="387"/>
              <w:rPr>
                <w:sz w:val="20"/>
                <w:szCs w:val="20"/>
              </w:rPr>
            </w:pPr>
          </w:p>
          <w:p w:rsidR="00D577D4" w:rsidP="007265FE" w:rsidRDefault="00D577D4" w14:paraId="56CBDDDD" w14:textId="77777777">
            <w:pPr>
              <w:pStyle w:val="TableParagraph"/>
              <w:tabs>
                <w:tab w:val="left" w:pos="307"/>
              </w:tabs>
              <w:spacing w:before="1" w:line="237" w:lineRule="auto"/>
              <w:ind w:right="387"/>
              <w:rPr>
                <w:sz w:val="20"/>
                <w:szCs w:val="20"/>
              </w:rPr>
            </w:pPr>
          </w:p>
          <w:p w:rsidR="00D577D4" w:rsidP="007265FE" w:rsidRDefault="00D577D4" w14:paraId="57C2E653" w14:textId="77777777">
            <w:pPr>
              <w:pStyle w:val="TableParagraph"/>
              <w:tabs>
                <w:tab w:val="left" w:pos="307"/>
              </w:tabs>
              <w:spacing w:before="1" w:line="237" w:lineRule="auto"/>
              <w:ind w:right="387"/>
              <w:rPr>
                <w:sz w:val="20"/>
                <w:szCs w:val="20"/>
              </w:rPr>
            </w:pPr>
          </w:p>
          <w:p w:rsidR="00D577D4" w:rsidP="007265FE" w:rsidRDefault="00D577D4" w14:paraId="19ED5E5F" w14:textId="77777777">
            <w:pPr>
              <w:pStyle w:val="TableParagraph"/>
              <w:tabs>
                <w:tab w:val="left" w:pos="307"/>
              </w:tabs>
              <w:spacing w:before="1" w:line="237" w:lineRule="auto"/>
              <w:ind w:right="387"/>
              <w:rPr>
                <w:sz w:val="20"/>
                <w:szCs w:val="20"/>
              </w:rPr>
            </w:pPr>
          </w:p>
          <w:p w:rsidR="00D577D4" w:rsidP="007265FE" w:rsidRDefault="00D577D4" w14:paraId="30375134" w14:textId="77777777">
            <w:pPr>
              <w:pStyle w:val="TableParagraph"/>
              <w:tabs>
                <w:tab w:val="left" w:pos="307"/>
              </w:tabs>
              <w:spacing w:before="1" w:line="237" w:lineRule="auto"/>
              <w:ind w:right="387"/>
              <w:rPr>
                <w:sz w:val="20"/>
                <w:szCs w:val="20"/>
              </w:rPr>
            </w:pPr>
          </w:p>
          <w:p w:rsidR="00D577D4" w:rsidP="007265FE" w:rsidRDefault="00D577D4" w14:paraId="4EB984E6" w14:textId="107D3C33">
            <w:pPr>
              <w:pStyle w:val="TableParagraph"/>
              <w:tabs>
                <w:tab w:val="left" w:pos="307"/>
              </w:tabs>
              <w:spacing w:before="1" w:line="237" w:lineRule="auto"/>
              <w:ind w:right="387"/>
              <w:rPr>
                <w:sz w:val="20"/>
                <w:szCs w:val="20"/>
              </w:rPr>
            </w:pPr>
          </w:p>
        </w:tc>
        <w:tc>
          <w:tcPr>
            <w:tcW w:w="1980" w:type="dxa"/>
            <w:tcBorders>
              <w:top w:val="nil"/>
            </w:tcBorders>
            <w:tcMar/>
          </w:tcPr>
          <w:p w:rsidR="00A32088" w:rsidRDefault="00A32088" w14:paraId="3E2C42D9" w14:textId="77777777">
            <w:pPr>
              <w:pStyle w:val="TableParagraph"/>
              <w:spacing w:before="2"/>
              <w:rPr>
                <w:b/>
                <w:i/>
                <w:sz w:val="23"/>
              </w:rPr>
            </w:pPr>
          </w:p>
          <w:p w:rsidR="00A32088" w:rsidP="007265FE" w:rsidRDefault="00A32088" w14:paraId="430D49C3" w14:textId="77777777">
            <w:pPr>
              <w:pStyle w:val="TableParagraph"/>
              <w:tabs>
                <w:tab w:val="left" w:pos="326"/>
              </w:tabs>
              <w:ind w:left="325"/>
            </w:pPr>
          </w:p>
        </w:tc>
        <w:tc>
          <w:tcPr>
            <w:tcW w:w="1980" w:type="dxa"/>
            <w:tcBorders>
              <w:top w:val="nil"/>
            </w:tcBorders>
            <w:tcMar/>
          </w:tcPr>
          <w:p w:rsidR="00A32088" w:rsidRDefault="00A32088" w14:paraId="6FD389E4" w14:textId="77777777">
            <w:pPr>
              <w:pStyle w:val="TableParagraph"/>
              <w:spacing w:before="10"/>
              <w:rPr>
                <w:b/>
                <w:i/>
                <w:sz w:val="24"/>
              </w:rPr>
            </w:pPr>
          </w:p>
          <w:p w:rsidR="00A32088" w:rsidP="007265FE" w:rsidRDefault="00A32088" w14:paraId="215DD7AE" w14:textId="77777777">
            <w:pPr>
              <w:pStyle w:val="TableParagraph"/>
              <w:tabs>
                <w:tab w:val="left" w:pos="350"/>
              </w:tabs>
              <w:spacing w:before="2"/>
              <w:rPr>
                <w:sz w:val="20"/>
              </w:rPr>
            </w:pPr>
          </w:p>
        </w:tc>
        <w:tc>
          <w:tcPr>
            <w:tcW w:w="2069" w:type="dxa"/>
            <w:tcBorders>
              <w:top w:val="nil"/>
            </w:tcBorders>
            <w:tcMar/>
          </w:tcPr>
          <w:p w:rsidR="00A32088" w:rsidRDefault="00A32088" w14:paraId="2827FEC3" w14:textId="77777777">
            <w:pPr>
              <w:pStyle w:val="TableParagraph"/>
              <w:spacing w:before="2"/>
              <w:rPr>
                <w:b/>
                <w:i/>
                <w:sz w:val="23"/>
              </w:rPr>
            </w:pPr>
          </w:p>
          <w:p w:rsidR="00A32088" w:rsidP="4A8C33ED" w:rsidRDefault="00A32088" w14:paraId="2CFC73D0" w14:textId="29C20047">
            <w:pPr>
              <w:pStyle w:val="TableParagraph"/>
              <w:tabs>
                <w:tab w:val="left" w:pos="350"/>
              </w:tabs>
              <w:ind w:left="349"/>
              <w:rPr>
                <w:b/>
                <w:bCs/>
              </w:rPr>
            </w:pPr>
          </w:p>
          <w:p w:rsidR="00A32088" w:rsidP="4A8C33ED" w:rsidRDefault="00A32088" w14:paraId="16CB6945" w14:textId="2D5C1FEA">
            <w:pPr>
              <w:pStyle w:val="TableParagraph"/>
              <w:tabs>
                <w:tab w:val="left" w:pos="350"/>
              </w:tabs>
              <w:ind w:left="349"/>
              <w:rPr>
                <w:b/>
                <w:bCs/>
              </w:rPr>
            </w:pPr>
          </w:p>
          <w:p w:rsidR="00A32088" w:rsidP="4A8C33ED" w:rsidRDefault="00A32088" w14:paraId="24F2EB7C" w14:textId="49997F87">
            <w:pPr>
              <w:pStyle w:val="TableParagraph"/>
              <w:tabs>
                <w:tab w:val="left" w:pos="350"/>
              </w:tabs>
              <w:ind w:left="349"/>
              <w:rPr>
                <w:b/>
                <w:bCs/>
              </w:rPr>
            </w:pPr>
          </w:p>
          <w:p w:rsidR="00A32088" w:rsidP="4A8C33ED" w:rsidRDefault="00A32088" w14:paraId="3422D8F7" w14:textId="1F93B8B9">
            <w:pPr>
              <w:pStyle w:val="TableParagraph"/>
              <w:tabs>
                <w:tab w:val="left" w:pos="350"/>
              </w:tabs>
              <w:ind w:left="349"/>
              <w:rPr>
                <w:b/>
                <w:bCs/>
              </w:rPr>
            </w:pPr>
          </w:p>
          <w:p w:rsidR="00A32088" w:rsidP="4A8C33ED" w:rsidRDefault="00A32088" w14:paraId="3B0910B1" w14:textId="5DC6A95D">
            <w:pPr>
              <w:pStyle w:val="TableParagraph"/>
              <w:tabs>
                <w:tab w:val="left" w:pos="350"/>
              </w:tabs>
              <w:ind w:left="349"/>
              <w:rPr>
                <w:b/>
                <w:bCs/>
              </w:rPr>
            </w:pPr>
          </w:p>
          <w:p w:rsidR="00A32088" w:rsidP="4A8C33ED" w:rsidRDefault="00A32088" w14:paraId="63B1E810" w14:textId="0296E582">
            <w:pPr>
              <w:pStyle w:val="TableParagraph"/>
              <w:tabs>
                <w:tab w:val="left" w:pos="350"/>
              </w:tabs>
              <w:ind w:left="349"/>
              <w:rPr>
                <w:b/>
                <w:bCs/>
              </w:rPr>
            </w:pPr>
          </w:p>
          <w:p w:rsidR="00A32088" w:rsidP="4A8C33ED" w:rsidRDefault="00A32088" w14:paraId="13BDA1B0" w14:textId="680D856E">
            <w:pPr>
              <w:pStyle w:val="TableParagraph"/>
              <w:tabs>
                <w:tab w:val="left" w:pos="350"/>
              </w:tabs>
              <w:ind w:left="349"/>
              <w:rPr>
                <w:b/>
                <w:bCs/>
              </w:rPr>
            </w:pPr>
          </w:p>
          <w:p w:rsidR="00A32088" w:rsidP="4A8C33ED" w:rsidRDefault="00A32088" w14:paraId="79A42938" w14:textId="533B7873">
            <w:pPr>
              <w:pStyle w:val="TableParagraph"/>
              <w:tabs>
                <w:tab w:val="left" w:pos="350"/>
              </w:tabs>
              <w:ind w:left="349"/>
              <w:rPr>
                <w:b/>
                <w:bCs/>
              </w:rPr>
            </w:pPr>
          </w:p>
          <w:p w:rsidR="00A32088" w:rsidP="4A8C33ED" w:rsidRDefault="00A32088" w14:paraId="1292F039" w14:textId="557660DC">
            <w:pPr>
              <w:pStyle w:val="TableParagraph"/>
              <w:tabs>
                <w:tab w:val="left" w:pos="350"/>
              </w:tabs>
              <w:ind w:left="349"/>
              <w:rPr>
                <w:b/>
                <w:bCs/>
              </w:rPr>
            </w:pPr>
          </w:p>
          <w:p w:rsidR="00A32088" w:rsidP="4A8C33ED" w:rsidRDefault="00A32088" w14:paraId="16ABBFD7" w14:textId="0524FD07">
            <w:pPr>
              <w:pStyle w:val="TableParagraph"/>
              <w:tabs>
                <w:tab w:val="left" w:pos="350"/>
              </w:tabs>
              <w:ind w:left="349"/>
              <w:rPr>
                <w:b/>
                <w:bCs/>
              </w:rPr>
            </w:pPr>
          </w:p>
          <w:p w:rsidR="00A32088" w:rsidP="4A8C33ED" w:rsidRDefault="00A32088" w14:paraId="3E021A8B" w14:textId="5B3D1017">
            <w:pPr>
              <w:pStyle w:val="TableParagraph"/>
              <w:tabs>
                <w:tab w:val="left" w:pos="350"/>
              </w:tabs>
              <w:ind w:left="349"/>
              <w:rPr>
                <w:b/>
                <w:bCs/>
              </w:rPr>
            </w:pPr>
          </w:p>
          <w:p w:rsidR="00A32088" w:rsidP="4A8C33ED" w:rsidRDefault="00A32088" w14:paraId="0C01FF67" w14:textId="6D490A2B">
            <w:pPr>
              <w:pStyle w:val="TableParagraph"/>
              <w:tabs>
                <w:tab w:val="left" w:pos="350"/>
              </w:tabs>
              <w:ind w:left="349"/>
              <w:rPr>
                <w:b/>
                <w:bCs/>
              </w:rPr>
            </w:pPr>
          </w:p>
          <w:p w:rsidR="00A32088" w:rsidP="007265FE" w:rsidRDefault="00A32088" w14:paraId="21653C6F" w14:textId="3CC98002">
            <w:pPr>
              <w:pStyle w:val="TableParagraph"/>
              <w:tabs>
                <w:tab w:val="left" w:pos="350"/>
              </w:tabs>
              <w:ind w:left="349"/>
              <w:rPr>
                <w:b/>
              </w:rPr>
            </w:pPr>
          </w:p>
        </w:tc>
        <w:tc>
          <w:tcPr>
            <w:tcW w:w="2115" w:type="dxa"/>
            <w:tcBorders>
              <w:top w:val="nil"/>
            </w:tcBorders>
            <w:tcMar/>
          </w:tcPr>
          <w:p w:rsidR="00A32088" w:rsidRDefault="00A32088" w14:paraId="43CC2DA4" w14:textId="77777777">
            <w:pPr>
              <w:pStyle w:val="TableParagraph"/>
              <w:spacing w:before="3"/>
              <w:rPr>
                <w:b/>
                <w:i/>
                <w:sz w:val="23"/>
              </w:rPr>
            </w:pPr>
          </w:p>
          <w:p w:rsidR="00A32088" w:rsidP="007265FE" w:rsidRDefault="00A32088" w14:paraId="0AFFB2B7" w14:textId="77777777">
            <w:pPr>
              <w:pStyle w:val="TableParagraph"/>
              <w:tabs>
                <w:tab w:val="left" w:pos="307"/>
                <w:tab w:val="left" w:pos="1691"/>
              </w:tabs>
              <w:ind w:left="306"/>
            </w:pPr>
          </w:p>
        </w:tc>
        <w:tc>
          <w:tcPr>
            <w:tcW w:w="3203" w:type="dxa"/>
            <w:tcBorders>
              <w:top w:val="nil"/>
            </w:tcBorders>
            <w:tcMar/>
          </w:tcPr>
          <w:p w:rsidR="00A32088" w:rsidRDefault="00A32088" w14:paraId="0E77CA8F" w14:textId="77777777">
            <w:pPr>
              <w:pStyle w:val="TableParagraph"/>
              <w:spacing w:before="111"/>
              <w:ind w:left="467"/>
              <w:rPr>
                <w:sz w:val="20"/>
              </w:rPr>
            </w:pPr>
          </w:p>
        </w:tc>
      </w:tr>
      <w:tr w:rsidR="00A32088" w:rsidTr="4087B559" w14:paraId="3F9D1702" w14:textId="77777777">
        <w:trPr>
          <w:trHeight w:val="277"/>
        </w:trPr>
        <w:tc>
          <w:tcPr>
            <w:tcW w:w="14273" w:type="dxa"/>
            <w:gridSpan w:val="6"/>
            <w:shd w:val="clear" w:color="auto" w:fill="EDEBE0"/>
            <w:tcMar/>
          </w:tcPr>
          <w:p w:rsidR="00A32088" w:rsidRDefault="00290921" w14:paraId="0AFA4E5E" w14:textId="77777777">
            <w:pPr>
              <w:pStyle w:val="TableParagraph"/>
              <w:spacing w:before="1"/>
              <w:ind w:left="5925" w:right="5919"/>
              <w:jc w:val="center"/>
              <w:rPr>
                <w:b/>
              </w:rPr>
            </w:pPr>
            <w:r>
              <w:rPr>
                <w:b/>
              </w:rPr>
              <w:t>INDIRECT MEASURES</w:t>
            </w:r>
          </w:p>
        </w:tc>
      </w:tr>
      <w:tr w:rsidR="00A32088" w:rsidTr="4087B559" w14:paraId="7CFDECC7" w14:textId="77777777">
        <w:trPr>
          <w:trHeight w:val="1349"/>
        </w:trPr>
        <w:tc>
          <w:tcPr>
            <w:tcW w:w="2926" w:type="dxa"/>
            <w:tcBorders>
              <w:bottom w:val="nil"/>
            </w:tcBorders>
            <w:tcMar/>
          </w:tcPr>
          <w:p w:rsidR="00A32088" w:rsidRDefault="00290921" w14:paraId="08887DAC" w14:textId="77777777">
            <w:pPr>
              <w:pStyle w:val="TableParagraph"/>
              <w:spacing w:before="1" w:line="250" w:lineRule="exact"/>
              <w:ind w:left="107"/>
              <w:rPr>
                <w:b/>
                <w:i/>
              </w:rPr>
            </w:pPr>
            <w:r>
              <w:rPr>
                <w:b/>
                <w:i/>
              </w:rPr>
              <w:t>Student Evaluations</w:t>
            </w:r>
          </w:p>
          <w:p w:rsidR="00A32088" w:rsidRDefault="00290921" w14:paraId="7749F012" w14:textId="77777777">
            <w:pPr>
              <w:pStyle w:val="TableParagraph"/>
              <w:numPr>
                <w:ilvl w:val="0"/>
                <w:numId w:val="12"/>
              </w:numPr>
              <w:tabs>
                <w:tab w:val="left" w:pos="370"/>
              </w:tabs>
              <w:spacing w:line="270" w:lineRule="exact"/>
              <w:ind w:hanging="263"/>
            </w:pPr>
            <w:r>
              <w:t>Questions 6, 7,</w:t>
            </w:r>
            <w:r>
              <w:rPr>
                <w:spacing w:val="-24"/>
              </w:rPr>
              <w:t xml:space="preserve"> </w:t>
            </w:r>
            <w:r>
              <w:t>9</w:t>
            </w:r>
          </w:p>
          <w:p w:rsidR="00A32088" w:rsidRDefault="00290921" w14:paraId="6A8BD268" w14:textId="77777777">
            <w:pPr>
              <w:pStyle w:val="TableParagraph"/>
              <w:ind w:left="369" w:right="117"/>
              <w:jc w:val="both"/>
              <w:rPr>
                <w:sz w:val="20"/>
              </w:rPr>
            </w:pPr>
            <w:r>
              <w:rPr>
                <w:sz w:val="20"/>
              </w:rPr>
              <w:t>(</w:t>
            </w:r>
            <w:proofErr w:type="gramStart"/>
            <w:r>
              <w:rPr>
                <w:sz w:val="20"/>
              </w:rPr>
              <w:t>combined</w:t>
            </w:r>
            <w:proofErr w:type="gramEnd"/>
            <w:r>
              <w:rPr>
                <w:sz w:val="20"/>
              </w:rPr>
              <w:t xml:space="preserve"> average from MTS core courses Spring, Summer, Fall 2018-2019)</w:t>
            </w:r>
          </w:p>
        </w:tc>
        <w:tc>
          <w:tcPr>
            <w:tcW w:w="1980" w:type="dxa"/>
            <w:vMerge w:val="restart"/>
            <w:tcMar/>
          </w:tcPr>
          <w:p w:rsidR="00A32088" w:rsidRDefault="00A32088" w14:paraId="1113C0F7" w14:textId="77777777">
            <w:pPr>
              <w:pStyle w:val="TableParagraph"/>
              <w:rPr>
                <w:b/>
                <w:i/>
              </w:rPr>
            </w:pPr>
          </w:p>
          <w:p w:rsidR="00A32088" w:rsidRDefault="00290921" w14:paraId="3DDE8DC3" w14:textId="77777777">
            <w:pPr>
              <w:pStyle w:val="TableParagraph"/>
              <w:numPr>
                <w:ilvl w:val="0"/>
                <w:numId w:val="11"/>
              </w:numPr>
              <w:tabs>
                <w:tab w:val="left" w:pos="307"/>
              </w:tabs>
              <w:spacing w:line="235" w:lineRule="auto"/>
              <w:ind w:right="592"/>
            </w:pPr>
            <w:r>
              <w:t xml:space="preserve">86% </w:t>
            </w:r>
            <w:r>
              <w:rPr>
                <w:spacing w:val="-4"/>
              </w:rPr>
              <w:t xml:space="preserve">overall </w:t>
            </w:r>
            <w:r>
              <w:t>average</w:t>
            </w:r>
          </w:p>
          <w:p w:rsidR="00A32088" w:rsidRDefault="00A32088" w14:paraId="1DF13700" w14:textId="77777777">
            <w:pPr>
              <w:pStyle w:val="TableParagraph"/>
              <w:rPr>
                <w:b/>
                <w:i/>
                <w:sz w:val="24"/>
              </w:rPr>
            </w:pPr>
          </w:p>
          <w:p w:rsidR="00A32088" w:rsidRDefault="00A32088" w14:paraId="49D7C794" w14:textId="77777777">
            <w:pPr>
              <w:pStyle w:val="TableParagraph"/>
              <w:rPr>
                <w:b/>
                <w:i/>
                <w:sz w:val="24"/>
              </w:rPr>
            </w:pPr>
          </w:p>
          <w:p w:rsidR="00A32088" w:rsidRDefault="00A32088" w14:paraId="761044AA" w14:textId="77777777">
            <w:pPr>
              <w:pStyle w:val="TableParagraph"/>
              <w:rPr>
                <w:b/>
                <w:i/>
                <w:sz w:val="24"/>
              </w:rPr>
            </w:pPr>
          </w:p>
          <w:p w:rsidR="00A32088" w:rsidRDefault="00290921" w14:paraId="69272E08" w14:textId="77777777">
            <w:pPr>
              <w:pStyle w:val="TableParagraph"/>
              <w:numPr>
                <w:ilvl w:val="0"/>
                <w:numId w:val="11"/>
              </w:numPr>
              <w:tabs>
                <w:tab w:val="left" w:pos="307"/>
              </w:tabs>
              <w:spacing w:before="185"/>
            </w:pPr>
            <w:r>
              <w:t>6.41</w:t>
            </w:r>
          </w:p>
          <w:p w:rsidR="00A32088" w:rsidRDefault="00A32088" w14:paraId="1F1DE7E9" w14:textId="77777777">
            <w:pPr>
              <w:pStyle w:val="TableParagraph"/>
              <w:rPr>
                <w:b/>
                <w:i/>
                <w:sz w:val="26"/>
              </w:rPr>
            </w:pPr>
          </w:p>
          <w:p w:rsidR="00A32088" w:rsidRDefault="00A32088" w14:paraId="5956AAE9" w14:textId="77777777">
            <w:pPr>
              <w:pStyle w:val="TableParagraph"/>
              <w:rPr>
                <w:b/>
                <w:i/>
                <w:sz w:val="26"/>
              </w:rPr>
            </w:pPr>
          </w:p>
          <w:p w:rsidR="00A32088" w:rsidRDefault="00A32088" w14:paraId="6CE7A19B" w14:textId="77777777">
            <w:pPr>
              <w:pStyle w:val="TableParagraph"/>
              <w:spacing w:before="10"/>
              <w:rPr>
                <w:b/>
                <w:i/>
                <w:sz w:val="31"/>
              </w:rPr>
            </w:pPr>
          </w:p>
          <w:p w:rsidR="00A32088" w:rsidRDefault="00290921" w14:paraId="0D2FA5E8" w14:textId="77777777">
            <w:pPr>
              <w:pStyle w:val="TableParagraph"/>
              <w:numPr>
                <w:ilvl w:val="0"/>
                <w:numId w:val="11"/>
              </w:numPr>
              <w:tabs>
                <w:tab w:val="left" w:pos="307"/>
              </w:tabs>
              <w:spacing w:line="237" w:lineRule="auto"/>
              <w:ind w:right="504"/>
            </w:pPr>
            <w:r>
              <w:t xml:space="preserve">81% </w:t>
            </w:r>
            <w:r>
              <w:rPr>
                <w:spacing w:val="-3"/>
              </w:rPr>
              <w:t xml:space="preserve">respond </w:t>
            </w:r>
            <w:r>
              <w:t>with 4-5 on Likert scale</w:t>
            </w:r>
          </w:p>
        </w:tc>
        <w:tc>
          <w:tcPr>
            <w:tcW w:w="1980" w:type="dxa"/>
            <w:tcBorders>
              <w:bottom w:val="nil"/>
            </w:tcBorders>
            <w:tcMar/>
          </w:tcPr>
          <w:p w:rsidR="00A32088" w:rsidRDefault="00A32088" w14:paraId="77FC6CA6" w14:textId="77777777">
            <w:pPr>
              <w:pStyle w:val="TableParagraph"/>
              <w:spacing w:before="7"/>
              <w:rPr>
                <w:b/>
                <w:i/>
                <w:sz w:val="21"/>
              </w:rPr>
            </w:pPr>
          </w:p>
          <w:p w:rsidR="00A32088" w:rsidRDefault="00290921" w14:paraId="29E1256D" w14:textId="77777777">
            <w:pPr>
              <w:pStyle w:val="TableParagraph"/>
              <w:numPr>
                <w:ilvl w:val="0"/>
                <w:numId w:val="10"/>
              </w:numPr>
              <w:tabs>
                <w:tab w:val="left" w:pos="307"/>
              </w:tabs>
              <w:spacing w:line="274" w:lineRule="exact"/>
              <w:ind w:hanging="217"/>
              <w:rPr>
                <w:sz w:val="20"/>
                <w:szCs w:val="20"/>
              </w:rPr>
            </w:pPr>
            <w:r>
              <w:t>N/A</w:t>
            </w:r>
            <w:r>
              <w:rPr>
                <w:spacing w:val="-2"/>
              </w:rPr>
              <w:t xml:space="preserve"> </w:t>
            </w:r>
            <w:r w:rsidRPr="4A8C33ED">
              <w:rPr>
                <w:sz w:val="20"/>
                <w:szCs w:val="20"/>
              </w:rPr>
              <w:t>(2015)</w:t>
            </w:r>
          </w:p>
          <w:p w:rsidR="00A32088" w:rsidRDefault="00290921" w14:paraId="3D6589A9" w14:textId="77777777">
            <w:pPr>
              <w:pStyle w:val="TableParagraph"/>
              <w:numPr>
                <w:ilvl w:val="0"/>
                <w:numId w:val="10"/>
              </w:numPr>
              <w:tabs>
                <w:tab w:val="left" w:pos="307"/>
              </w:tabs>
              <w:spacing w:line="274" w:lineRule="exact"/>
              <w:ind w:hanging="217"/>
              <w:rPr>
                <w:sz w:val="20"/>
                <w:szCs w:val="20"/>
              </w:rPr>
            </w:pPr>
            <w:r>
              <w:t>88.7%</w:t>
            </w:r>
            <w:r>
              <w:rPr>
                <w:spacing w:val="-2"/>
              </w:rPr>
              <w:t xml:space="preserve"> </w:t>
            </w:r>
            <w:r w:rsidRPr="4A8C33ED">
              <w:rPr>
                <w:sz w:val="20"/>
                <w:szCs w:val="20"/>
              </w:rPr>
              <w:t>(2018)</w:t>
            </w:r>
          </w:p>
          <w:p w:rsidR="007265FE" w:rsidRDefault="007265FE" w14:paraId="7B5EE1AC" w14:textId="77777777">
            <w:pPr>
              <w:pStyle w:val="TableParagraph"/>
              <w:numPr>
                <w:ilvl w:val="0"/>
                <w:numId w:val="10"/>
              </w:numPr>
              <w:tabs>
                <w:tab w:val="left" w:pos="307"/>
              </w:tabs>
              <w:spacing w:line="274" w:lineRule="exact"/>
              <w:ind w:hanging="217"/>
              <w:rPr>
                <w:sz w:val="20"/>
              </w:rPr>
            </w:pPr>
            <w:r>
              <w:rPr>
                <w:sz w:val="20"/>
              </w:rPr>
              <w:t>90.7% (2020)</w:t>
            </w:r>
          </w:p>
        </w:tc>
        <w:tc>
          <w:tcPr>
            <w:tcW w:w="2069" w:type="dxa"/>
            <w:tcBorders>
              <w:bottom w:val="nil"/>
            </w:tcBorders>
            <w:tcMar/>
          </w:tcPr>
          <w:p w:rsidR="00A32088" w:rsidRDefault="00A32088" w14:paraId="0204760E" w14:textId="77777777">
            <w:pPr>
              <w:pStyle w:val="TableParagraph"/>
              <w:spacing w:before="7"/>
              <w:rPr>
                <w:b/>
                <w:i/>
                <w:sz w:val="21"/>
              </w:rPr>
            </w:pPr>
          </w:p>
          <w:p w:rsidRPr="00E86AE3" w:rsidR="00D77E82" w:rsidP="00D77E82" w:rsidRDefault="00D77E82" w14:paraId="0031A03A" w14:textId="77777777">
            <w:pPr>
              <w:pStyle w:val="TableParagraph"/>
              <w:numPr>
                <w:ilvl w:val="0"/>
                <w:numId w:val="9"/>
              </w:numPr>
              <w:tabs>
                <w:tab w:val="left" w:pos="362"/>
              </w:tabs>
              <w:rPr>
                <w:b/>
              </w:rPr>
            </w:pPr>
            <w:proofErr w:type="gramStart"/>
            <w:r>
              <w:t>Overall</w:t>
            </w:r>
            <w:proofErr w:type="gramEnd"/>
            <w:r>
              <w:t xml:space="preserve"> 94% (+3.3%)</w:t>
            </w:r>
          </w:p>
          <w:p w:rsidRPr="00E86AE3" w:rsidR="00D77E82" w:rsidP="00D77E82" w:rsidRDefault="00D77E82" w14:paraId="0ADC79D6" w14:textId="77777777">
            <w:pPr>
              <w:pStyle w:val="TableParagraph"/>
              <w:numPr>
                <w:ilvl w:val="0"/>
                <w:numId w:val="9"/>
              </w:numPr>
              <w:tabs>
                <w:tab w:val="left" w:pos="362"/>
              </w:tabs>
              <w:rPr>
                <w:b/>
              </w:rPr>
            </w:pPr>
            <w:r>
              <w:t>Spring 2020: 96%</w:t>
            </w:r>
          </w:p>
          <w:p w:rsidRPr="00E86AE3" w:rsidR="00D77E82" w:rsidP="00D77E82" w:rsidRDefault="00D77E82" w14:paraId="473ACA06" w14:textId="77777777">
            <w:pPr>
              <w:pStyle w:val="TableParagraph"/>
              <w:numPr>
                <w:ilvl w:val="0"/>
                <w:numId w:val="9"/>
              </w:numPr>
              <w:tabs>
                <w:tab w:val="left" w:pos="362"/>
              </w:tabs>
              <w:rPr>
                <w:b/>
              </w:rPr>
            </w:pPr>
            <w:r>
              <w:t>Fall 2020: 92%</w:t>
            </w:r>
          </w:p>
          <w:p w:rsidRPr="00E86AE3" w:rsidR="00D77E82" w:rsidP="00D77E82" w:rsidRDefault="00D77E82" w14:paraId="3565161E" w14:textId="77777777">
            <w:pPr>
              <w:pStyle w:val="TableParagraph"/>
              <w:numPr>
                <w:ilvl w:val="0"/>
                <w:numId w:val="9"/>
              </w:numPr>
              <w:tabs>
                <w:tab w:val="left" w:pos="362"/>
              </w:tabs>
              <w:rPr>
                <w:b/>
              </w:rPr>
            </w:pPr>
            <w:r>
              <w:t>Spring 2021: 94%</w:t>
            </w:r>
          </w:p>
          <w:p w:rsidRPr="00E86AE3" w:rsidR="00D77E82" w:rsidP="00D77E82" w:rsidRDefault="00D77E82" w14:paraId="020E3C11" w14:textId="77777777">
            <w:pPr>
              <w:pStyle w:val="TableParagraph"/>
              <w:numPr>
                <w:ilvl w:val="0"/>
                <w:numId w:val="9"/>
              </w:numPr>
              <w:tabs>
                <w:tab w:val="left" w:pos="362"/>
              </w:tabs>
              <w:rPr>
                <w:b/>
              </w:rPr>
            </w:pPr>
            <w:r>
              <w:t>Fall 2021: 94%</w:t>
            </w:r>
          </w:p>
          <w:p w:rsidRPr="00E86AE3" w:rsidR="00D77E82" w:rsidP="00D77E82" w:rsidRDefault="00D77E82" w14:paraId="7723105E" w14:textId="77777777">
            <w:pPr>
              <w:pStyle w:val="TableParagraph"/>
              <w:numPr>
                <w:ilvl w:val="0"/>
                <w:numId w:val="9"/>
              </w:numPr>
              <w:tabs>
                <w:tab w:val="left" w:pos="362"/>
              </w:tabs>
              <w:rPr>
                <w:b/>
              </w:rPr>
            </w:pPr>
            <w:r>
              <w:t>Spring 2022: 96%</w:t>
            </w:r>
          </w:p>
          <w:p w:rsidR="00D77E82" w:rsidP="00D77E82" w:rsidRDefault="00D77E82" w14:paraId="1737EF33" w14:textId="77777777">
            <w:pPr>
              <w:pStyle w:val="TableParagraph"/>
              <w:numPr>
                <w:ilvl w:val="0"/>
                <w:numId w:val="9"/>
              </w:numPr>
              <w:tabs>
                <w:tab w:val="left" w:pos="417"/>
                <w:tab w:val="left" w:pos="418"/>
              </w:tabs>
              <w:spacing w:before="224"/>
              <w:rPr>
                <w:b/>
              </w:rPr>
            </w:pPr>
            <w:r>
              <w:t>Fall 2022: 94%</w:t>
            </w:r>
          </w:p>
          <w:p w:rsidR="00A32088" w:rsidP="4A8C33ED" w:rsidRDefault="00A32088" w14:paraId="57E0241C" w14:textId="77777777">
            <w:pPr>
              <w:pStyle w:val="TableParagraph"/>
              <w:tabs>
                <w:tab w:val="left" w:pos="307"/>
              </w:tabs>
              <w:rPr>
                <w:b/>
              </w:rPr>
            </w:pPr>
          </w:p>
        </w:tc>
        <w:tc>
          <w:tcPr>
            <w:tcW w:w="2115" w:type="dxa"/>
            <w:tcBorders>
              <w:bottom w:val="nil"/>
            </w:tcBorders>
            <w:tcMar/>
          </w:tcPr>
          <w:p w:rsidR="00A32088" w:rsidRDefault="00A32088" w14:paraId="4CD622EF" w14:textId="77777777">
            <w:pPr>
              <w:pStyle w:val="TableParagraph"/>
              <w:spacing w:before="7"/>
              <w:rPr>
                <w:b/>
                <w:i/>
                <w:sz w:val="21"/>
              </w:rPr>
            </w:pPr>
          </w:p>
          <w:p w:rsidR="00A32088" w:rsidRDefault="00290921" w14:paraId="4E06FFB8" w14:textId="52E7A30D">
            <w:pPr>
              <w:pStyle w:val="TableParagraph"/>
              <w:numPr>
                <w:ilvl w:val="0"/>
                <w:numId w:val="8"/>
              </w:numPr>
              <w:tabs>
                <w:tab w:val="left" w:pos="307"/>
                <w:tab w:val="left" w:pos="1727"/>
              </w:tabs>
            </w:pPr>
            <w:r>
              <w:t>8</w:t>
            </w:r>
            <w:r w:rsidR="007265FE">
              <w:t>7</w:t>
            </w:r>
            <w:r>
              <w:t>%/</w:t>
            </w:r>
            <w:r w:rsidR="1C5DE6B9">
              <w:t xml:space="preserve"> (</w:t>
            </w:r>
            <w:r w:rsidRPr="0126D718" w:rsidR="1C5DE6B9">
              <w:rPr>
                <w:color w:val="FF0000"/>
              </w:rPr>
              <w:t>see MDiv</w:t>
            </w:r>
            <w:r w:rsidRPr="0126D718" w:rsidR="1C5DE6B9">
              <w:t>)</w:t>
            </w:r>
            <w:r w:rsidRPr="0126D718" w:rsidR="1C5DE6B9">
              <w:rPr>
                <w:color w:val="FF0000"/>
              </w:rPr>
              <w:t xml:space="preserve"> </w:t>
            </w:r>
            <w:r>
              <w:tab/>
            </w:r>
          </w:p>
        </w:tc>
        <w:tc>
          <w:tcPr>
            <w:tcW w:w="3203" w:type="dxa"/>
            <w:vMerge w:val="restart"/>
            <w:tcMar/>
          </w:tcPr>
          <w:p w:rsidR="00A32088" w:rsidRDefault="00A32088" w14:paraId="7D8D07F6" w14:textId="77777777">
            <w:pPr>
              <w:pStyle w:val="TableParagraph"/>
              <w:rPr>
                <w:sz w:val="20"/>
              </w:rPr>
            </w:pPr>
          </w:p>
          <w:p w:rsidR="71BABAAC" w:rsidP="0126D718" w:rsidRDefault="71BABAAC" w14:paraId="3F4E380E" w14:textId="4DAAC0CC">
            <w:pPr>
              <w:pStyle w:val="TableParagraph"/>
              <w:numPr>
                <w:ilvl w:val="0"/>
                <w:numId w:val="18"/>
              </w:numPr>
              <w:rPr>
                <w:sz w:val="20"/>
                <w:szCs w:val="20"/>
              </w:rPr>
            </w:pPr>
            <w:r w:rsidRPr="0126D718">
              <w:rPr>
                <w:sz w:val="20"/>
                <w:szCs w:val="20"/>
              </w:rPr>
              <w:t>Evaluate more closely the student evaluation questions to determine applicability for this SLO. If retained limit courses used.</w:t>
            </w:r>
          </w:p>
          <w:p w:rsidR="71BABAAC" w:rsidP="0126D718" w:rsidRDefault="71BABAAC" w14:paraId="2DACD14A" w14:textId="099744E2">
            <w:pPr>
              <w:pStyle w:val="TableParagraph"/>
              <w:numPr>
                <w:ilvl w:val="0"/>
                <w:numId w:val="18"/>
              </w:numPr>
              <w:rPr>
                <w:sz w:val="20"/>
                <w:szCs w:val="20"/>
              </w:rPr>
            </w:pPr>
            <w:r w:rsidRPr="0126D718">
              <w:rPr>
                <w:sz w:val="20"/>
                <w:szCs w:val="20"/>
              </w:rPr>
              <w:t>Adopt for the Indirect Measure select data from the ATS Student Questionnaire (Revision E, Fall 2020) and the NOBTS Graduation Ministry Survey, if applicable.</w:t>
            </w:r>
          </w:p>
          <w:p w:rsidR="71BABAAC" w:rsidP="0126D718" w:rsidRDefault="71BABAAC" w14:paraId="4A8FFFEE" w14:textId="4837BE5F">
            <w:pPr>
              <w:pStyle w:val="TableParagraph"/>
              <w:numPr>
                <w:ilvl w:val="0"/>
                <w:numId w:val="18"/>
              </w:numPr>
              <w:rPr>
                <w:sz w:val="20"/>
                <w:szCs w:val="20"/>
              </w:rPr>
            </w:pPr>
            <w:r w:rsidRPr="0126D718">
              <w:rPr>
                <w:sz w:val="20"/>
                <w:szCs w:val="20"/>
              </w:rPr>
              <w:t>A baseline will be adopted that reflects the MDiv baseline for related questions.</w:t>
            </w:r>
          </w:p>
          <w:p w:rsidR="4A8C33ED" w:rsidP="4A8C33ED" w:rsidRDefault="4A8C33ED" w14:paraId="2569B2A9" w14:textId="1CFF0AAE">
            <w:pPr>
              <w:pStyle w:val="TableParagraph"/>
              <w:rPr>
                <w:sz w:val="20"/>
                <w:szCs w:val="20"/>
              </w:rPr>
            </w:pPr>
          </w:p>
          <w:p w:rsidR="007265FE" w:rsidP="0126D718" w:rsidRDefault="4D551B39" w14:paraId="3B889476" w14:textId="20EE1BD4">
            <w:pPr>
              <w:pStyle w:val="TableParagraph"/>
            </w:pPr>
            <w:r w:rsidRPr="0126D718">
              <w:t>Remove: t</w:t>
            </w:r>
            <w:r w:rsidRPr="0126D718" w:rsidR="007265FE">
              <w:t xml:space="preserve">he institution no longer utilizes the Noel-Levitz survey. </w:t>
            </w:r>
          </w:p>
          <w:p w:rsidR="4A8C33ED" w:rsidP="0126D718" w:rsidRDefault="4A8C33ED" w14:paraId="41E6F32C" w14:textId="1977BD95">
            <w:pPr>
              <w:pStyle w:val="TableParagraph"/>
            </w:pPr>
          </w:p>
          <w:p w:rsidR="4A8C33ED" w:rsidP="0126D718" w:rsidRDefault="4A8C33ED" w14:paraId="5784D0C2" w14:textId="0133657D">
            <w:pPr>
              <w:pStyle w:val="TableParagraph"/>
            </w:pPr>
          </w:p>
          <w:p w:rsidR="4A8C33ED" w:rsidP="0126D718" w:rsidRDefault="4A8C33ED" w14:paraId="05711440" w14:textId="78E9917F">
            <w:pPr>
              <w:pStyle w:val="TableParagraph"/>
            </w:pPr>
          </w:p>
          <w:p w:rsidRPr="007265FE" w:rsidR="007265FE" w:rsidP="0126D718" w:rsidRDefault="125262DB" w14:paraId="01B44D16" w14:textId="48130F15">
            <w:pPr>
              <w:pStyle w:val="TableParagraph"/>
            </w:pPr>
            <w:r w:rsidRPr="0126D718">
              <w:t>Remove: t</w:t>
            </w:r>
            <w:r w:rsidRPr="0126D718" w:rsidR="007265FE">
              <w:t>he institution no longer utilizes the Degree Program Survey</w:t>
            </w:r>
          </w:p>
        </w:tc>
      </w:tr>
      <w:tr w:rsidR="00A32088" w:rsidTr="4087B559" w14:paraId="48FFA76E" w14:textId="77777777">
        <w:trPr>
          <w:trHeight w:val="1457"/>
        </w:trPr>
        <w:tc>
          <w:tcPr>
            <w:tcW w:w="2926" w:type="dxa"/>
            <w:tcBorders>
              <w:top w:val="nil"/>
              <w:bottom w:val="nil"/>
            </w:tcBorders>
            <w:tcMar/>
          </w:tcPr>
          <w:p w:rsidR="00A32088" w:rsidRDefault="00290921" w14:paraId="34717972" w14:textId="77777777">
            <w:pPr>
              <w:pStyle w:val="TableParagraph"/>
              <w:spacing w:before="131" w:line="250" w:lineRule="exact"/>
              <w:ind w:left="107"/>
              <w:rPr>
                <w:b/>
                <w:i/>
              </w:rPr>
            </w:pPr>
            <w:r>
              <w:rPr>
                <w:b/>
                <w:i/>
              </w:rPr>
              <w:t>Noel-Levitz</w:t>
            </w:r>
          </w:p>
          <w:p w:rsidR="00A32088" w:rsidRDefault="00290921" w14:paraId="004CCB3B" w14:textId="77777777">
            <w:pPr>
              <w:pStyle w:val="TableParagraph"/>
              <w:numPr>
                <w:ilvl w:val="0"/>
                <w:numId w:val="7"/>
              </w:numPr>
              <w:tabs>
                <w:tab w:val="left" w:pos="370"/>
              </w:tabs>
              <w:spacing w:line="270" w:lineRule="exact"/>
              <w:ind w:hanging="263"/>
            </w:pPr>
            <w:r>
              <w:t>Question</w:t>
            </w:r>
            <w:r>
              <w:rPr>
                <w:spacing w:val="-7"/>
              </w:rPr>
              <w:t xml:space="preserve"> </w:t>
            </w:r>
            <w:r>
              <w:t>62</w:t>
            </w:r>
          </w:p>
          <w:p w:rsidR="00A32088" w:rsidRDefault="00290921" w14:paraId="1D1D4E7B" w14:textId="77777777">
            <w:pPr>
              <w:pStyle w:val="TableParagraph"/>
              <w:ind w:left="369" w:right="117"/>
              <w:jc w:val="both"/>
              <w:rPr>
                <w:sz w:val="20"/>
              </w:rPr>
            </w:pPr>
            <w:r>
              <w:rPr>
                <w:sz w:val="20"/>
              </w:rPr>
              <w:t>(</w:t>
            </w:r>
            <w:proofErr w:type="gramStart"/>
            <w:r>
              <w:rPr>
                <w:sz w:val="20"/>
              </w:rPr>
              <w:t>combined</w:t>
            </w:r>
            <w:proofErr w:type="gramEnd"/>
            <w:r>
              <w:rPr>
                <w:sz w:val="20"/>
              </w:rPr>
              <w:t xml:space="preserve"> average from MTS core courses Spring, Summer, Fall 2018-2019)</w:t>
            </w:r>
          </w:p>
        </w:tc>
        <w:tc>
          <w:tcPr>
            <w:tcW w:w="1980" w:type="dxa"/>
            <w:vMerge/>
            <w:tcMar/>
          </w:tcPr>
          <w:p w:rsidR="00A32088" w:rsidRDefault="00A32088" w14:paraId="0858996F" w14:textId="77777777">
            <w:pPr>
              <w:rPr>
                <w:sz w:val="2"/>
                <w:szCs w:val="2"/>
              </w:rPr>
            </w:pPr>
          </w:p>
        </w:tc>
        <w:tc>
          <w:tcPr>
            <w:tcW w:w="1980" w:type="dxa"/>
            <w:tcBorders>
              <w:top w:val="nil"/>
              <w:bottom w:val="nil"/>
            </w:tcBorders>
            <w:tcMar/>
          </w:tcPr>
          <w:p w:rsidR="00A32088" w:rsidRDefault="00A32088" w14:paraId="4A02E388" w14:textId="77777777">
            <w:pPr>
              <w:pStyle w:val="TableParagraph"/>
              <w:spacing w:before="7"/>
              <w:rPr>
                <w:b/>
                <w:i/>
                <w:sz w:val="38"/>
              </w:rPr>
            </w:pPr>
          </w:p>
          <w:p w:rsidR="00A32088" w:rsidRDefault="00290921" w14:paraId="6BDFB8B0" w14:textId="77777777">
            <w:pPr>
              <w:pStyle w:val="TableParagraph"/>
              <w:numPr>
                <w:ilvl w:val="0"/>
                <w:numId w:val="6"/>
              </w:numPr>
              <w:tabs>
                <w:tab w:val="left" w:pos="307"/>
              </w:tabs>
              <w:spacing w:line="274" w:lineRule="exact"/>
              <w:ind w:hanging="217"/>
              <w:rPr>
                <w:sz w:val="20"/>
                <w:szCs w:val="20"/>
              </w:rPr>
            </w:pPr>
            <w:r>
              <w:t>6.38</w:t>
            </w:r>
            <w:r>
              <w:rPr>
                <w:spacing w:val="1"/>
              </w:rPr>
              <w:t xml:space="preserve"> </w:t>
            </w:r>
            <w:r w:rsidRPr="4A8C33ED">
              <w:rPr>
                <w:sz w:val="20"/>
                <w:szCs w:val="20"/>
              </w:rPr>
              <w:t>(2015)</w:t>
            </w:r>
          </w:p>
          <w:p w:rsidR="00A32088" w:rsidRDefault="00290921" w14:paraId="00BD2171" w14:textId="77777777">
            <w:pPr>
              <w:pStyle w:val="TableParagraph"/>
              <w:numPr>
                <w:ilvl w:val="0"/>
                <w:numId w:val="6"/>
              </w:numPr>
              <w:tabs>
                <w:tab w:val="left" w:pos="307"/>
              </w:tabs>
              <w:spacing w:line="274" w:lineRule="exact"/>
              <w:ind w:hanging="217"/>
              <w:rPr>
                <w:sz w:val="20"/>
                <w:szCs w:val="20"/>
              </w:rPr>
            </w:pPr>
            <w:r>
              <w:t>6.49</w:t>
            </w:r>
            <w:r>
              <w:rPr>
                <w:spacing w:val="1"/>
              </w:rPr>
              <w:t xml:space="preserve"> </w:t>
            </w:r>
            <w:r w:rsidRPr="4A8C33ED">
              <w:rPr>
                <w:sz w:val="20"/>
                <w:szCs w:val="20"/>
              </w:rPr>
              <w:t>(2018)</w:t>
            </w:r>
          </w:p>
          <w:p w:rsidR="007265FE" w:rsidRDefault="007265FE" w14:paraId="72B895EF" w14:textId="77777777">
            <w:pPr>
              <w:pStyle w:val="TableParagraph"/>
              <w:numPr>
                <w:ilvl w:val="0"/>
                <w:numId w:val="6"/>
              </w:numPr>
              <w:tabs>
                <w:tab w:val="left" w:pos="307"/>
              </w:tabs>
              <w:spacing w:line="274" w:lineRule="exact"/>
              <w:ind w:hanging="217"/>
              <w:rPr>
                <w:sz w:val="20"/>
              </w:rPr>
            </w:pPr>
            <w:r>
              <w:rPr>
                <w:sz w:val="20"/>
              </w:rPr>
              <w:t>6.42 (2020)</w:t>
            </w:r>
          </w:p>
        </w:tc>
        <w:tc>
          <w:tcPr>
            <w:tcW w:w="2069" w:type="dxa"/>
            <w:tcBorders>
              <w:top w:val="nil"/>
              <w:bottom w:val="nil"/>
            </w:tcBorders>
            <w:tcMar/>
          </w:tcPr>
          <w:p w:rsidR="00A32088" w:rsidRDefault="00A32088" w14:paraId="2E5CE045" w14:textId="77777777">
            <w:pPr>
              <w:pStyle w:val="TableParagraph"/>
              <w:spacing w:before="10"/>
              <w:rPr>
                <w:b/>
                <w:i/>
                <w:sz w:val="36"/>
              </w:rPr>
            </w:pPr>
          </w:p>
          <w:p w:rsidR="00A32088" w:rsidP="4A8C33ED" w:rsidRDefault="0693A34E" w14:paraId="575238C2" w14:textId="0B0FF0B1">
            <w:pPr>
              <w:pStyle w:val="TableParagraph"/>
              <w:spacing w:line="259" w:lineRule="auto"/>
            </w:pPr>
            <w:r w:rsidRPr="4A8C33ED">
              <w:rPr>
                <w:b/>
                <w:bCs/>
                <w:sz w:val="26"/>
                <w:szCs w:val="26"/>
              </w:rPr>
              <w:t>Discontinued. No Data</w:t>
            </w:r>
          </w:p>
          <w:p w:rsidR="00A32088" w:rsidP="4A8C33ED" w:rsidRDefault="00A32088" w14:paraId="3C149268" w14:textId="6B027742">
            <w:pPr>
              <w:pStyle w:val="TableParagraph"/>
              <w:tabs>
                <w:tab w:val="left" w:pos="307"/>
              </w:tabs>
              <w:spacing w:before="1"/>
              <w:rPr>
                <w:b/>
              </w:rPr>
            </w:pPr>
          </w:p>
        </w:tc>
        <w:tc>
          <w:tcPr>
            <w:tcW w:w="2115" w:type="dxa"/>
            <w:tcBorders>
              <w:top w:val="nil"/>
              <w:bottom w:val="nil"/>
            </w:tcBorders>
            <w:tcMar/>
          </w:tcPr>
          <w:p w:rsidR="00A32088" w:rsidRDefault="00A32088" w14:paraId="7C41635D" w14:textId="77777777">
            <w:pPr>
              <w:pStyle w:val="TableParagraph"/>
              <w:spacing w:before="10"/>
              <w:rPr>
                <w:b/>
                <w:i/>
                <w:sz w:val="36"/>
              </w:rPr>
            </w:pPr>
          </w:p>
          <w:p w:rsidR="00A32088" w:rsidRDefault="00290921" w14:paraId="738DE0D7" w14:textId="77790198">
            <w:pPr>
              <w:pStyle w:val="TableParagraph"/>
              <w:numPr>
                <w:ilvl w:val="0"/>
                <w:numId w:val="4"/>
              </w:numPr>
              <w:tabs>
                <w:tab w:val="left" w:pos="307"/>
                <w:tab w:val="left" w:pos="1691"/>
              </w:tabs>
              <w:spacing w:before="1"/>
            </w:pPr>
            <w:r>
              <w:t>6.41/</w:t>
            </w:r>
            <w:r w:rsidR="029E7EC3">
              <w:t>NA</w:t>
            </w:r>
            <w:r>
              <w:tab/>
            </w:r>
          </w:p>
        </w:tc>
        <w:tc>
          <w:tcPr>
            <w:tcW w:w="3203" w:type="dxa"/>
            <w:vMerge/>
            <w:tcMar/>
          </w:tcPr>
          <w:p w:rsidR="00A32088" w:rsidRDefault="00A32088" w14:paraId="24F79443" w14:textId="77777777">
            <w:pPr>
              <w:rPr>
                <w:sz w:val="2"/>
                <w:szCs w:val="2"/>
              </w:rPr>
            </w:pPr>
          </w:p>
        </w:tc>
      </w:tr>
      <w:tr w:rsidR="00A32088" w:rsidTr="4087B559" w14:paraId="259AF5F4" w14:textId="77777777">
        <w:trPr>
          <w:trHeight w:val="1811"/>
        </w:trPr>
        <w:tc>
          <w:tcPr>
            <w:tcW w:w="2926" w:type="dxa"/>
            <w:tcBorders>
              <w:top w:val="nil"/>
            </w:tcBorders>
            <w:tcMar/>
          </w:tcPr>
          <w:p w:rsidR="4A8C33ED" w:rsidP="4A8C33ED" w:rsidRDefault="4A8C33ED" w14:paraId="45DCA3BE" w14:textId="15E5ADB3">
            <w:pPr>
              <w:pStyle w:val="TableParagraph"/>
              <w:spacing w:before="111" w:line="237" w:lineRule="auto"/>
              <w:ind w:left="369" w:right="193" w:hanging="262"/>
              <w:rPr>
                <w:b/>
                <w:bCs/>
                <w:i/>
                <w:iCs/>
              </w:rPr>
            </w:pPr>
          </w:p>
          <w:p w:rsidR="00A32088" w:rsidRDefault="00290921" w14:paraId="12C6FFAE" w14:textId="77777777">
            <w:pPr>
              <w:pStyle w:val="TableParagraph"/>
              <w:spacing w:before="111" w:line="237" w:lineRule="auto"/>
              <w:ind w:left="369" w:right="193" w:hanging="262"/>
              <w:rPr>
                <w:sz w:val="20"/>
                <w:szCs w:val="20"/>
              </w:rPr>
            </w:pPr>
            <w:r>
              <w:rPr>
                <w:b/>
                <w:i/>
              </w:rPr>
              <w:t xml:space="preserve">Degree Program Survey </w:t>
            </w:r>
            <w:r>
              <w:t xml:space="preserve">Core Competencies: Spiritual/Character Formation </w:t>
            </w:r>
            <w:r w:rsidRPr="4A8C33ED">
              <w:rPr>
                <w:sz w:val="20"/>
                <w:szCs w:val="20"/>
              </w:rPr>
              <w:t>(combined average from MTS</w:t>
            </w:r>
            <w:r w:rsidRPr="4A8C33ED">
              <w:rPr>
                <w:spacing w:val="-3"/>
                <w:sz w:val="20"/>
                <w:szCs w:val="20"/>
              </w:rPr>
              <w:t xml:space="preserve"> </w:t>
            </w:r>
            <w:r w:rsidRPr="4A8C33ED">
              <w:rPr>
                <w:sz w:val="20"/>
                <w:szCs w:val="20"/>
              </w:rPr>
              <w:t>core</w:t>
            </w:r>
          </w:p>
          <w:p w:rsidR="00A32088" w:rsidRDefault="00290921" w14:paraId="774B6C15" w14:textId="77777777">
            <w:pPr>
              <w:pStyle w:val="TableParagraph"/>
              <w:spacing w:before="4" w:line="230" w:lineRule="atLeast"/>
              <w:ind w:left="369" w:right="175" w:hanging="1"/>
              <w:rPr>
                <w:sz w:val="20"/>
              </w:rPr>
            </w:pPr>
            <w:r>
              <w:rPr>
                <w:sz w:val="20"/>
              </w:rPr>
              <w:t>courses Spring, Summer, Fall 2018-2019)</w:t>
            </w:r>
          </w:p>
        </w:tc>
        <w:tc>
          <w:tcPr>
            <w:tcW w:w="1980" w:type="dxa"/>
            <w:vMerge/>
            <w:tcMar/>
          </w:tcPr>
          <w:p w:rsidR="00A32088" w:rsidRDefault="00A32088" w14:paraId="237E5279" w14:textId="77777777">
            <w:pPr>
              <w:rPr>
                <w:sz w:val="2"/>
                <w:szCs w:val="2"/>
              </w:rPr>
            </w:pPr>
          </w:p>
        </w:tc>
        <w:tc>
          <w:tcPr>
            <w:tcW w:w="1980" w:type="dxa"/>
            <w:tcBorders>
              <w:top w:val="nil"/>
            </w:tcBorders>
            <w:tcMar/>
          </w:tcPr>
          <w:p w:rsidR="4A8C33ED" w:rsidP="4A8C33ED" w:rsidRDefault="4A8C33ED" w14:paraId="758914E1" w14:textId="5252A571">
            <w:pPr>
              <w:pStyle w:val="TableParagraph"/>
              <w:tabs>
                <w:tab w:val="left" w:pos="307"/>
              </w:tabs>
              <w:spacing w:before="231" w:line="275" w:lineRule="exact"/>
              <w:rPr>
                <w:sz w:val="20"/>
                <w:szCs w:val="20"/>
              </w:rPr>
            </w:pPr>
          </w:p>
          <w:p w:rsidR="00A32088" w:rsidRDefault="00290921" w14:paraId="402EB4B6" w14:textId="77777777">
            <w:pPr>
              <w:pStyle w:val="TableParagraph"/>
              <w:numPr>
                <w:ilvl w:val="0"/>
                <w:numId w:val="3"/>
              </w:numPr>
              <w:tabs>
                <w:tab w:val="left" w:pos="307"/>
              </w:tabs>
              <w:spacing w:before="231" w:line="275" w:lineRule="exact"/>
              <w:ind w:hanging="217"/>
              <w:rPr>
                <w:sz w:val="20"/>
                <w:szCs w:val="20"/>
              </w:rPr>
            </w:pPr>
            <w:r>
              <w:t>N/A</w:t>
            </w:r>
            <w:r>
              <w:rPr>
                <w:spacing w:val="-2"/>
              </w:rPr>
              <w:t xml:space="preserve"> </w:t>
            </w:r>
            <w:r w:rsidRPr="4A8C33ED">
              <w:rPr>
                <w:sz w:val="20"/>
                <w:szCs w:val="20"/>
              </w:rPr>
              <w:t>(2015)</w:t>
            </w:r>
          </w:p>
          <w:p w:rsidR="00A32088" w:rsidRDefault="00290921" w14:paraId="5AD79244" w14:textId="77777777">
            <w:pPr>
              <w:pStyle w:val="TableParagraph"/>
              <w:numPr>
                <w:ilvl w:val="0"/>
                <w:numId w:val="3"/>
              </w:numPr>
              <w:tabs>
                <w:tab w:val="left" w:pos="307"/>
              </w:tabs>
              <w:spacing w:line="275" w:lineRule="exact"/>
              <w:ind w:hanging="217"/>
              <w:rPr>
                <w:sz w:val="20"/>
                <w:szCs w:val="20"/>
              </w:rPr>
            </w:pPr>
            <w:r>
              <w:t>87.1%</w:t>
            </w:r>
            <w:r>
              <w:rPr>
                <w:spacing w:val="-2"/>
              </w:rPr>
              <w:t xml:space="preserve"> </w:t>
            </w:r>
            <w:r w:rsidRPr="4A8C33ED">
              <w:rPr>
                <w:sz w:val="20"/>
                <w:szCs w:val="20"/>
              </w:rPr>
              <w:t>(2018)</w:t>
            </w:r>
          </w:p>
          <w:p w:rsidR="007265FE" w:rsidRDefault="007265FE" w14:paraId="1B1326FA" w14:textId="77777777">
            <w:pPr>
              <w:pStyle w:val="TableParagraph"/>
              <w:numPr>
                <w:ilvl w:val="0"/>
                <w:numId w:val="3"/>
              </w:numPr>
              <w:tabs>
                <w:tab w:val="left" w:pos="307"/>
              </w:tabs>
              <w:spacing w:line="275" w:lineRule="exact"/>
              <w:ind w:hanging="217"/>
              <w:rPr>
                <w:sz w:val="20"/>
              </w:rPr>
            </w:pPr>
            <w:r>
              <w:rPr>
                <w:sz w:val="20"/>
              </w:rPr>
              <w:t>88.8 (2020)</w:t>
            </w:r>
          </w:p>
        </w:tc>
        <w:tc>
          <w:tcPr>
            <w:tcW w:w="2069" w:type="dxa"/>
            <w:tcBorders>
              <w:top w:val="nil"/>
            </w:tcBorders>
            <w:tcMar/>
          </w:tcPr>
          <w:p w:rsidR="00A32088" w:rsidP="4A8C33ED" w:rsidRDefault="00A32088" w14:paraId="64A552D5" w14:textId="1E3600B1">
            <w:pPr>
              <w:pStyle w:val="TableParagraph"/>
              <w:tabs>
                <w:tab w:val="left" w:pos="307"/>
              </w:tabs>
              <w:spacing w:before="198" w:line="237" w:lineRule="auto"/>
              <w:ind w:right="140"/>
              <w:rPr>
                <w:b/>
                <w:bCs/>
              </w:rPr>
            </w:pPr>
          </w:p>
          <w:p w:rsidR="00A32088" w:rsidP="4A8C33ED" w:rsidRDefault="00A32088" w14:paraId="4F8D52A8" w14:textId="10BEF566">
            <w:pPr>
              <w:pStyle w:val="TableParagraph"/>
              <w:tabs>
                <w:tab w:val="left" w:pos="307"/>
              </w:tabs>
              <w:spacing w:before="198" w:line="237" w:lineRule="auto"/>
              <w:ind w:right="140"/>
              <w:rPr>
                <w:b/>
                <w:bCs/>
              </w:rPr>
            </w:pPr>
          </w:p>
          <w:p w:rsidR="00A32088" w:rsidP="4A8C33ED" w:rsidRDefault="5EA0F309" w14:paraId="7CA9E9CA" w14:textId="75315F4C">
            <w:pPr>
              <w:pStyle w:val="TableParagraph"/>
              <w:spacing w:line="259" w:lineRule="auto"/>
            </w:pPr>
            <w:r w:rsidRPr="4A8C33ED">
              <w:rPr>
                <w:b/>
                <w:bCs/>
                <w:sz w:val="26"/>
                <w:szCs w:val="26"/>
              </w:rPr>
              <w:t>Discontinued. No Data</w:t>
            </w:r>
          </w:p>
          <w:p w:rsidR="00A32088" w:rsidP="4A8C33ED" w:rsidRDefault="00A32088" w14:paraId="48CB0A5B" w14:textId="4D6A2820">
            <w:pPr>
              <w:pStyle w:val="TableParagraph"/>
              <w:tabs>
                <w:tab w:val="left" w:pos="307"/>
              </w:tabs>
              <w:spacing w:before="198" w:line="237" w:lineRule="auto"/>
              <w:ind w:right="140"/>
              <w:rPr>
                <w:b/>
              </w:rPr>
            </w:pPr>
          </w:p>
        </w:tc>
        <w:tc>
          <w:tcPr>
            <w:tcW w:w="2115" w:type="dxa"/>
            <w:tcBorders>
              <w:top w:val="nil"/>
            </w:tcBorders>
            <w:tcMar/>
          </w:tcPr>
          <w:p w:rsidR="00A32088" w:rsidRDefault="00290921" w14:paraId="30590E1D" w14:textId="3C4208E2">
            <w:pPr>
              <w:pStyle w:val="TableParagraph"/>
              <w:numPr>
                <w:ilvl w:val="0"/>
                <w:numId w:val="1"/>
              </w:numPr>
              <w:tabs>
                <w:tab w:val="left" w:pos="307"/>
                <w:tab w:val="left" w:pos="1727"/>
              </w:tabs>
              <w:spacing w:before="195"/>
            </w:pPr>
            <w:r>
              <w:t>8</w:t>
            </w:r>
            <w:r w:rsidR="007265FE">
              <w:t>2</w:t>
            </w:r>
            <w:r>
              <w:t>%/</w:t>
            </w:r>
            <w:r w:rsidR="75B68DCE">
              <w:t>NA</w:t>
            </w:r>
            <w:r>
              <w:tab/>
            </w:r>
          </w:p>
        </w:tc>
        <w:tc>
          <w:tcPr>
            <w:tcW w:w="3203" w:type="dxa"/>
            <w:vMerge/>
            <w:tcMar/>
          </w:tcPr>
          <w:p w:rsidR="00A32088" w:rsidRDefault="00A32088" w14:paraId="637F4C32" w14:textId="77777777">
            <w:pPr>
              <w:rPr>
                <w:sz w:val="2"/>
                <w:szCs w:val="2"/>
              </w:rPr>
            </w:pPr>
          </w:p>
        </w:tc>
      </w:tr>
    </w:tbl>
    <w:p w:rsidR="00290921" w:rsidRDefault="00290921" w14:paraId="44DA58AC" w14:textId="77777777"/>
    <w:p w:rsidR="011F69AC" w:rsidP="4A8C33ED" w:rsidRDefault="011F69AC" w14:paraId="4E113D60" w14:textId="0938097F">
      <w:pPr>
        <w:rPr>
          <w:sz w:val="24"/>
          <w:szCs w:val="24"/>
        </w:rPr>
      </w:pPr>
      <w:r w:rsidRPr="0126D718">
        <w:rPr>
          <w:sz w:val="28"/>
          <w:szCs w:val="28"/>
        </w:rPr>
        <w:t>Reflections</w:t>
      </w:r>
      <w:r w:rsidRPr="0126D718">
        <w:rPr>
          <w:sz w:val="24"/>
          <w:szCs w:val="24"/>
        </w:rPr>
        <w:t>:</w:t>
      </w:r>
    </w:p>
    <w:p w:rsidR="0126D718" w:rsidP="0126D718" w:rsidRDefault="0126D718" w14:paraId="78B9A3F6" w14:textId="086564BA">
      <w:pPr>
        <w:rPr>
          <w:sz w:val="24"/>
          <w:szCs w:val="24"/>
        </w:rPr>
      </w:pPr>
    </w:p>
    <w:p w:rsidRPr="003063FA" w:rsidR="00871194" w:rsidP="0126D718" w:rsidRDefault="001F64A2" w14:paraId="70B1AD1F" w14:textId="0F274B03">
      <w:pPr>
        <w:rPr>
          <w:sz w:val="20"/>
          <w:szCs w:val="20"/>
        </w:rPr>
      </w:pPr>
      <w:r w:rsidRPr="003063FA">
        <w:rPr>
          <w:sz w:val="20"/>
          <w:szCs w:val="20"/>
        </w:rPr>
        <w:t>In t</w:t>
      </w:r>
      <w:r w:rsidRPr="003063FA" w:rsidR="004065BE">
        <w:rPr>
          <w:sz w:val="20"/>
          <w:szCs w:val="20"/>
        </w:rPr>
        <w:t>he last three years</w:t>
      </w:r>
      <w:r w:rsidRPr="003063FA">
        <w:rPr>
          <w:sz w:val="20"/>
          <w:szCs w:val="20"/>
        </w:rPr>
        <w:t xml:space="preserve">, much has happened to effect </w:t>
      </w:r>
      <w:r w:rsidRPr="003063FA" w:rsidR="00014F18">
        <w:rPr>
          <w:sz w:val="20"/>
          <w:szCs w:val="20"/>
        </w:rPr>
        <w:t>theological education at NOBTS—all challenging</w:t>
      </w:r>
      <w:r w:rsidR="003F0032">
        <w:rPr>
          <w:sz w:val="20"/>
          <w:szCs w:val="20"/>
        </w:rPr>
        <w:t>,</w:t>
      </w:r>
      <w:r w:rsidRPr="003063FA" w:rsidR="00014F18">
        <w:rPr>
          <w:sz w:val="20"/>
          <w:szCs w:val="20"/>
        </w:rPr>
        <w:t xml:space="preserve"> </w:t>
      </w:r>
      <w:r w:rsidR="003F0032">
        <w:rPr>
          <w:sz w:val="20"/>
          <w:szCs w:val="20"/>
        </w:rPr>
        <w:t>but</w:t>
      </w:r>
      <w:r w:rsidRPr="003063FA" w:rsidR="00014F18">
        <w:rPr>
          <w:sz w:val="20"/>
          <w:szCs w:val="20"/>
        </w:rPr>
        <w:t xml:space="preserve"> much </w:t>
      </w:r>
      <w:r w:rsidR="002915A0">
        <w:rPr>
          <w:sz w:val="20"/>
          <w:szCs w:val="20"/>
        </w:rPr>
        <w:t>that</w:t>
      </w:r>
      <w:r w:rsidRPr="003063FA" w:rsidR="00306E68">
        <w:rPr>
          <w:sz w:val="20"/>
          <w:szCs w:val="20"/>
        </w:rPr>
        <w:t xml:space="preserve"> benefit</w:t>
      </w:r>
      <w:r w:rsidR="002915A0">
        <w:rPr>
          <w:sz w:val="20"/>
          <w:szCs w:val="20"/>
        </w:rPr>
        <w:t>ed</w:t>
      </w:r>
      <w:r w:rsidRPr="003063FA" w:rsidR="00306E68">
        <w:rPr>
          <w:sz w:val="20"/>
          <w:szCs w:val="20"/>
        </w:rPr>
        <w:t xml:space="preserve"> academic programs. The common challenge </w:t>
      </w:r>
      <w:r w:rsidRPr="003063FA" w:rsidR="009634AA">
        <w:rPr>
          <w:sz w:val="20"/>
          <w:szCs w:val="20"/>
        </w:rPr>
        <w:t xml:space="preserve">in 2020 </w:t>
      </w:r>
      <w:r w:rsidRPr="003063FA" w:rsidR="00306E68">
        <w:rPr>
          <w:sz w:val="20"/>
          <w:szCs w:val="20"/>
        </w:rPr>
        <w:t>for every</w:t>
      </w:r>
      <w:r w:rsidR="003F0032">
        <w:rPr>
          <w:sz w:val="20"/>
          <w:szCs w:val="20"/>
        </w:rPr>
        <w:t xml:space="preserve"> institution</w:t>
      </w:r>
      <w:r w:rsidRPr="003063FA" w:rsidR="009634AA">
        <w:rPr>
          <w:sz w:val="20"/>
          <w:szCs w:val="20"/>
        </w:rPr>
        <w:t xml:space="preserve"> was Covid, which forced </w:t>
      </w:r>
      <w:r w:rsidRPr="003063FA" w:rsidR="000251A8">
        <w:rPr>
          <w:sz w:val="20"/>
          <w:szCs w:val="20"/>
        </w:rPr>
        <w:t xml:space="preserve">innovation and reflection on how best to deliver theological education. </w:t>
      </w:r>
      <w:r w:rsidRPr="003063FA" w:rsidR="00EA52CE">
        <w:rPr>
          <w:sz w:val="20"/>
          <w:szCs w:val="20"/>
        </w:rPr>
        <w:t xml:space="preserve">In the 2021 academic year, </w:t>
      </w:r>
      <w:r w:rsidR="00F33707">
        <w:rPr>
          <w:sz w:val="20"/>
          <w:szCs w:val="20"/>
        </w:rPr>
        <w:t xml:space="preserve">the institution initiated the revision of </w:t>
      </w:r>
      <w:r w:rsidRPr="003063FA" w:rsidR="00360D16">
        <w:rPr>
          <w:sz w:val="20"/>
          <w:szCs w:val="20"/>
        </w:rPr>
        <w:t xml:space="preserve">every degree </w:t>
      </w:r>
      <w:r w:rsidR="00F33707">
        <w:rPr>
          <w:sz w:val="20"/>
          <w:szCs w:val="20"/>
        </w:rPr>
        <w:t xml:space="preserve">program, </w:t>
      </w:r>
      <w:r w:rsidR="001F2E48">
        <w:rPr>
          <w:sz w:val="20"/>
          <w:szCs w:val="20"/>
        </w:rPr>
        <w:t>updated</w:t>
      </w:r>
      <w:r w:rsidR="007E6FE5">
        <w:rPr>
          <w:sz w:val="20"/>
          <w:szCs w:val="20"/>
        </w:rPr>
        <w:t xml:space="preserve"> </w:t>
      </w:r>
      <w:r w:rsidR="008C44B2">
        <w:rPr>
          <w:sz w:val="20"/>
          <w:szCs w:val="20"/>
        </w:rPr>
        <w:t>technology</w:t>
      </w:r>
      <w:r w:rsidR="0032038A">
        <w:rPr>
          <w:sz w:val="20"/>
          <w:szCs w:val="20"/>
        </w:rPr>
        <w:t xml:space="preserve"> used to </w:t>
      </w:r>
      <w:r w:rsidR="00550F36">
        <w:rPr>
          <w:sz w:val="20"/>
          <w:szCs w:val="20"/>
        </w:rPr>
        <w:t>deliver li</w:t>
      </w:r>
      <w:r w:rsidR="0028371B">
        <w:rPr>
          <w:sz w:val="20"/>
          <w:szCs w:val="20"/>
        </w:rPr>
        <w:t xml:space="preserve">ve courses to distance </w:t>
      </w:r>
      <w:proofErr w:type="gramStart"/>
      <w:r w:rsidR="001E4DEE">
        <w:rPr>
          <w:sz w:val="20"/>
          <w:szCs w:val="20"/>
        </w:rPr>
        <w:t>students, and</w:t>
      </w:r>
      <w:proofErr w:type="gramEnd"/>
      <w:r w:rsidR="008C44B2">
        <w:rPr>
          <w:sz w:val="20"/>
          <w:szCs w:val="20"/>
        </w:rPr>
        <w:t xml:space="preserve"> </w:t>
      </w:r>
      <w:r w:rsidR="00B16BBF">
        <w:rPr>
          <w:sz w:val="20"/>
          <w:szCs w:val="20"/>
        </w:rPr>
        <w:t xml:space="preserve">changed </w:t>
      </w:r>
      <w:r w:rsidR="00DA01C8">
        <w:rPr>
          <w:sz w:val="20"/>
          <w:szCs w:val="20"/>
        </w:rPr>
        <w:t xml:space="preserve">the </w:t>
      </w:r>
      <w:r w:rsidRPr="001F2E48" w:rsidR="001F2E48">
        <w:rPr>
          <w:sz w:val="20"/>
          <w:szCs w:val="20"/>
        </w:rPr>
        <w:t>web-based learning management system</w:t>
      </w:r>
      <w:r w:rsidR="00DA01C8">
        <w:rPr>
          <w:sz w:val="20"/>
          <w:szCs w:val="20"/>
        </w:rPr>
        <w:t xml:space="preserve"> </w:t>
      </w:r>
      <w:r w:rsidR="00B16BBF">
        <w:rPr>
          <w:sz w:val="20"/>
          <w:szCs w:val="20"/>
        </w:rPr>
        <w:t xml:space="preserve">from </w:t>
      </w:r>
      <w:proofErr w:type="spellStart"/>
      <w:r w:rsidR="00B16BBF">
        <w:rPr>
          <w:sz w:val="20"/>
          <w:szCs w:val="20"/>
        </w:rPr>
        <w:t>Bluejeans</w:t>
      </w:r>
      <w:proofErr w:type="spellEnd"/>
      <w:r w:rsidR="00B16BBF">
        <w:rPr>
          <w:sz w:val="20"/>
          <w:szCs w:val="20"/>
        </w:rPr>
        <w:t xml:space="preserve"> to Canvas</w:t>
      </w:r>
      <w:r w:rsidR="001E4DEE">
        <w:rPr>
          <w:sz w:val="20"/>
          <w:szCs w:val="20"/>
        </w:rPr>
        <w:t>;</w:t>
      </w:r>
      <w:r w:rsidR="00582AD7">
        <w:rPr>
          <w:sz w:val="20"/>
          <w:szCs w:val="20"/>
        </w:rPr>
        <w:t xml:space="preserve"> </w:t>
      </w:r>
      <w:r w:rsidR="00DA01C8">
        <w:rPr>
          <w:sz w:val="20"/>
          <w:szCs w:val="20"/>
        </w:rPr>
        <w:t xml:space="preserve">all of </w:t>
      </w:r>
      <w:r w:rsidR="00582AD7">
        <w:rPr>
          <w:sz w:val="20"/>
          <w:szCs w:val="20"/>
        </w:rPr>
        <w:t>which initiated</w:t>
      </w:r>
      <w:r w:rsidR="0099331B">
        <w:rPr>
          <w:sz w:val="20"/>
          <w:szCs w:val="20"/>
        </w:rPr>
        <w:t xml:space="preserve"> major revisions </w:t>
      </w:r>
      <w:r w:rsidR="00DA01C8">
        <w:rPr>
          <w:sz w:val="20"/>
          <w:szCs w:val="20"/>
        </w:rPr>
        <w:t xml:space="preserve">in the content </w:t>
      </w:r>
      <w:r w:rsidR="00CA000E">
        <w:rPr>
          <w:sz w:val="20"/>
          <w:szCs w:val="20"/>
        </w:rPr>
        <w:t xml:space="preserve">of </w:t>
      </w:r>
      <w:r w:rsidR="0099331B">
        <w:rPr>
          <w:sz w:val="20"/>
          <w:szCs w:val="20"/>
        </w:rPr>
        <w:t xml:space="preserve">Internet </w:t>
      </w:r>
      <w:r w:rsidR="00CA000E">
        <w:rPr>
          <w:sz w:val="20"/>
          <w:szCs w:val="20"/>
        </w:rPr>
        <w:t xml:space="preserve">based </w:t>
      </w:r>
      <w:r w:rsidR="0099331B">
        <w:rPr>
          <w:sz w:val="20"/>
          <w:szCs w:val="20"/>
        </w:rPr>
        <w:t>courses</w:t>
      </w:r>
      <w:r w:rsidR="00BE1EAE">
        <w:rPr>
          <w:sz w:val="20"/>
          <w:szCs w:val="20"/>
        </w:rPr>
        <w:t>. I</w:t>
      </w:r>
      <w:r w:rsidRPr="003063FA" w:rsidR="00EE0FC8">
        <w:rPr>
          <w:sz w:val="20"/>
          <w:szCs w:val="20"/>
        </w:rPr>
        <w:t xml:space="preserve">mplementation </w:t>
      </w:r>
      <w:r w:rsidRPr="003063FA" w:rsidR="00363AAA">
        <w:rPr>
          <w:sz w:val="20"/>
          <w:szCs w:val="20"/>
        </w:rPr>
        <w:t>started</w:t>
      </w:r>
      <w:r w:rsidR="00BE1EAE">
        <w:rPr>
          <w:sz w:val="20"/>
          <w:szCs w:val="20"/>
        </w:rPr>
        <w:t xml:space="preserve"> effectively</w:t>
      </w:r>
      <w:r w:rsidRPr="003063FA" w:rsidR="00363AAA">
        <w:rPr>
          <w:sz w:val="20"/>
          <w:szCs w:val="20"/>
        </w:rPr>
        <w:t xml:space="preserve"> in the 2022 academic year. </w:t>
      </w:r>
      <w:r w:rsidR="002915A0">
        <w:rPr>
          <w:sz w:val="20"/>
          <w:szCs w:val="20"/>
        </w:rPr>
        <w:t>D</w:t>
      </w:r>
      <w:r w:rsidRPr="003063FA" w:rsidR="00A84A7E">
        <w:rPr>
          <w:sz w:val="20"/>
          <w:szCs w:val="20"/>
        </w:rPr>
        <w:t>uring the</w:t>
      </w:r>
      <w:r w:rsidRPr="003063FA" w:rsidR="00387748">
        <w:rPr>
          <w:sz w:val="20"/>
          <w:szCs w:val="20"/>
        </w:rPr>
        <w:t xml:space="preserve"> challenges and </w:t>
      </w:r>
      <w:r w:rsidRPr="003063FA" w:rsidR="003C1A34">
        <w:rPr>
          <w:sz w:val="20"/>
          <w:szCs w:val="20"/>
        </w:rPr>
        <w:t>changes</w:t>
      </w:r>
      <w:r w:rsidR="003C1A34">
        <w:rPr>
          <w:sz w:val="20"/>
          <w:szCs w:val="20"/>
        </w:rPr>
        <w:t>,</w:t>
      </w:r>
      <w:r w:rsidRPr="003063FA" w:rsidR="00A84A7E">
        <w:rPr>
          <w:sz w:val="20"/>
          <w:szCs w:val="20"/>
        </w:rPr>
        <w:t xml:space="preserve"> faculty, administrators, and staff </w:t>
      </w:r>
      <w:r w:rsidRPr="003063FA" w:rsidR="003D18C9">
        <w:rPr>
          <w:sz w:val="20"/>
          <w:szCs w:val="20"/>
        </w:rPr>
        <w:t xml:space="preserve">sought to incorporate best practices </w:t>
      </w:r>
      <w:r w:rsidRPr="003063FA" w:rsidR="00213E17">
        <w:rPr>
          <w:sz w:val="20"/>
          <w:szCs w:val="20"/>
        </w:rPr>
        <w:t>to</w:t>
      </w:r>
      <w:r w:rsidRPr="003063FA" w:rsidR="003D18C9">
        <w:rPr>
          <w:sz w:val="20"/>
          <w:szCs w:val="20"/>
        </w:rPr>
        <w:t xml:space="preserve"> benefit students. </w:t>
      </w:r>
      <w:r w:rsidRPr="003063FA" w:rsidR="00213E17">
        <w:rPr>
          <w:sz w:val="20"/>
          <w:szCs w:val="20"/>
        </w:rPr>
        <w:t xml:space="preserve">On the academic side, </w:t>
      </w:r>
      <w:r w:rsidRPr="003063FA" w:rsidR="00283E12">
        <w:rPr>
          <w:sz w:val="20"/>
          <w:szCs w:val="20"/>
        </w:rPr>
        <w:t>the student-</w:t>
      </w:r>
      <w:r w:rsidRPr="003063FA" w:rsidR="00593EF5">
        <w:rPr>
          <w:sz w:val="20"/>
          <w:szCs w:val="20"/>
        </w:rPr>
        <w:t>learning</w:t>
      </w:r>
      <w:r w:rsidR="003D2B62">
        <w:rPr>
          <w:sz w:val="20"/>
          <w:szCs w:val="20"/>
        </w:rPr>
        <w:t xml:space="preserve"> outcomes and</w:t>
      </w:r>
      <w:r w:rsidRPr="003063FA" w:rsidR="00593EF5">
        <w:rPr>
          <w:sz w:val="20"/>
          <w:szCs w:val="20"/>
        </w:rPr>
        <w:t xml:space="preserve"> environment w</w:t>
      </w:r>
      <w:r w:rsidR="003D2B62">
        <w:rPr>
          <w:sz w:val="20"/>
          <w:szCs w:val="20"/>
        </w:rPr>
        <w:t>ere</w:t>
      </w:r>
      <w:r w:rsidRPr="003063FA" w:rsidR="00593EF5">
        <w:rPr>
          <w:sz w:val="20"/>
          <w:szCs w:val="20"/>
        </w:rPr>
        <w:t xml:space="preserve"> high on the agenda. We expect to see </w:t>
      </w:r>
      <w:r w:rsidRPr="003063FA" w:rsidR="0077376E">
        <w:rPr>
          <w:sz w:val="20"/>
          <w:szCs w:val="20"/>
        </w:rPr>
        <w:t>the benefits accrue for students</w:t>
      </w:r>
      <w:r w:rsidRPr="003063FA" w:rsidR="004C6C3C">
        <w:rPr>
          <w:sz w:val="20"/>
          <w:szCs w:val="20"/>
        </w:rPr>
        <w:t xml:space="preserve"> in future assessment</w:t>
      </w:r>
      <w:r w:rsidR="002D4341">
        <w:rPr>
          <w:sz w:val="20"/>
          <w:szCs w:val="20"/>
        </w:rPr>
        <w:t>s</w:t>
      </w:r>
      <w:r w:rsidRPr="003063FA" w:rsidR="004C6C3C">
        <w:rPr>
          <w:sz w:val="20"/>
          <w:szCs w:val="20"/>
        </w:rPr>
        <w:t xml:space="preserve">. </w:t>
      </w:r>
      <w:r w:rsidRPr="003063FA" w:rsidR="00D24B87">
        <w:rPr>
          <w:sz w:val="20"/>
          <w:szCs w:val="20"/>
        </w:rPr>
        <w:t>To</w:t>
      </w:r>
      <w:r w:rsidRPr="003063FA" w:rsidR="004C6C3C">
        <w:rPr>
          <w:sz w:val="20"/>
          <w:szCs w:val="20"/>
        </w:rPr>
        <w:t xml:space="preserve"> do so, however, assessment tools </w:t>
      </w:r>
      <w:r w:rsidRPr="003063FA" w:rsidR="00D24B87">
        <w:rPr>
          <w:sz w:val="20"/>
          <w:szCs w:val="20"/>
        </w:rPr>
        <w:t>also needed</w:t>
      </w:r>
      <w:r w:rsidRPr="003063FA" w:rsidR="004C6C3C">
        <w:rPr>
          <w:sz w:val="20"/>
          <w:szCs w:val="20"/>
        </w:rPr>
        <w:t xml:space="preserve"> to be </w:t>
      </w:r>
      <w:r w:rsidR="00C36E90">
        <w:rPr>
          <w:sz w:val="20"/>
          <w:szCs w:val="20"/>
        </w:rPr>
        <w:t>revised</w:t>
      </w:r>
      <w:r w:rsidRPr="003063FA" w:rsidR="00C870B4">
        <w:rPr>
          <w:sz w:val="20"/>
          <w:szCs w:val="20"/>
        </w:rPr>
        <w:t xml:space="preserve">, which is reflected in the </w:t>
      </w:r>
      <w:r w:rsidRPr="003063FA" w:rsidR="00186E34">
        <w:rPr>
          <w:sz w:val="20"/>
          <w:szCs w:val="20"/>
        </w:rPr>
        <w:t xml:space="preserve">action </w:t>
      </w:r>
      <w:r w:rsidR="009B3AC5">
        <w:rPr>
          <w:sz w:val="20"/>
          <w:szCs w:val="20"/>
        </w:rPr>
        <w:t>plans</w:t>
      </w:r>
      <w:r w:rsidRPr="003063FA" w:rsidR="00186E34">
        <w:rPr>
          <w:sz w:val="20"/>
          <w:szCs w:val="20"/>
        </w:rPr>
        <w:t xml:space="preserve"> recommended in the MTS Assessment Map above.</w:t>
      </w:r>
      <w:r w:rsidRPr="003063FA" w:rsidR="00871194">
        <w:rPr>
          <w:sz w:val="20"/>
          <w:szCs w:val="20"/>
        </w:rPr>
        <w:t xml:space="preserve"> The revisions are necessary </w:t>
      </w:r>
      <w:r w:rsidR="00262DB1">
        <w:rPr>
          <w:sz w:val="20"/>
          <w:szCs w:val="20"/>
        </w:rPr>
        <w:t xml:space="preserve">primarily </w:t>
      </w:r>
      <w:r w:rsidRPr="003063FA" w:rsidR="00871194">
        <w:rPr>
          <w:sz w:val="20"/>
          <w:szCs w:val="20"/>
        </w:rPr>
        <w:t xml:space="preserve">because </w:t>
      </w:r>
      <w:r w:rsidR="00C97643">
        <w:rPr>
          <w:sz w:val="20"/>
          <w:szCs w:val="20"/>
        </w:rPr>
        <w:t xml:space="preserve">of </w:t>
      </w:r>
      <w:r w:rsidRPr="003063FA" w:rsidR="00871194">
        <w:rPr>
          <w:sz w:val="20"/>
          <w:szCs w:val="20"/>
        </w:rPr>
        <w:t>the degree revisions</w:t>
      </w:r>
      <w:r w:rsidRPr="003063FA" w:rsidR="00AB233F">
        <w:rPr>
          <w:sz w:val="20"/>
          <w:szCs w:val="20"/>
        </w:rPr>
        <w:t>.</w:t>
      </w:r>
      <w:r w:rsidRPr="003063FA" w:rsidR="00871194">
        <w:rPr>
          <w:sz w:val="20"/>
          <w:szCs w:val="20"/>
        </w:rPr>
        <w:t xml:space="preserve"> </w:t>
      </w:r>
    </w:p>
    <w:p w:rsidRPr="003063FA" w:rsidR="00524A0D" w:rsidP="0126D718" w:rsidRDefault="00524A0D" w14:paraId="5ED20042" w14:textId="77777777">
      <w:pPr>
        <w:rPr>
          <w:sz w:val="20"/>
          <w:szCs w:val="20"/>
        </w:rPr>
      </w:pPr>
    </w:p>
    <w:p w:rsidR="00923837" w:rsidP="0126D718" w:rsidRDefault="00524A0D" w14:paraId="38A863BD" w14:textId="7CAAD065">
      <w:pPr>
        <w:rPr>
          <w:rFonts w:eastAsia="Calibri"/>
          <w:color w:val="000000" w:themeColor="text1"/>
          <w:sz w:val="20"/>
          <w:szCs w:val="20"/>
        </w:rPr>
      </w:pPr>
      <w:r w:rsidRPr="003063FA">
        <w:rPr>
          <w:sz w:val="20"/>
          <w:szCs w:val="20"/>
        </w:rPr>
        <w:t xml:space="preserve">The most significant action </w:t>
      </w:r>
      <w:r w:rsidR="00582F01">
        <w:rPr>
          <w:sz w:val="20"/>
          <w:szCs w:val="20"/>
        </w:rPr>
        <w:t xml:space="preserve">following this assessment </w:t>
      </w:r>
      <w:r w:rsidRPr="003063FA">
        <w:rPr>
          <w:sz w:val="20"/>
          <w:szCs w:val="20"/>
        </w:rPr>
        <w:t xml:space="preserve">is to revise the </w:t>
      </w:r>
      <w:r w:rsidRPr="003063FA" w:rsidR="00323B43">
        <w:rPr>
          <w:sz w:val="20"/>
          <w:szCs w:val="20"/>
        </w:rPr>
        <w:t xml:space="preserve">entire MTS Assessment Map, particularly to incorporate </w:t>
      </w:r>
      <w:r w:rsidRPr="003063FA" w:rsidR="00035DCB">
        <w:rPr>
          <w:sz w:val="20"/>
          <w:szCs w:val="20"/>
        </w:rPr>
        <w:t xml:space="preserve">changes to the </w:t>
      </w:r>
      <w:r w:rsidRPr="003063FA" w:rsidR="00661C27">
        <w:rPr>
          <w:sz w:val="20"/>
          <w:szCs w:val="20"/>
        </w:rPr>
        <w:t xml:space="preserve">MTS </w:t>
      </w:r>
      <w:r w:rsidRPr="003063FA" w:rsidR="00035DCB">
        <w:rPr>
          <w:sz w:val="20"/>
          <w:szCs w:val="20"/>
        </w:rPr>
        <w:t xml:space="preserve">degree </w:t>
      </w:r>
      <w:r w:rsidRPr="003063FA" w:rsidR="00661C27">
        <w:rPr>
          <w:sz w:val="20"/>
          <w:szCs w:val="20"/>
        </w:rPr>
        <w:t>program</w:t>
      </w:r>
      <w:r w:rsidRPr="003063FA" w:rsidR="00035DCB">
        <w:rPr>
          <w:sz w:val="20"/>
          <w:szCs w:val="20"/>
        </w:rPr>
        <w:t xml:space="preserve">, additions and deletions of embedded assignments, and </w:t>
      </w:r>
      <w:r w:rsidR="00257007">
        <w:rPr>
          <w:sz w:val="20"/>
          <w:szCs w:val="20"/>
        </w:rPr>
        <w:t xml:space="preserve">a </w:t>
      </w:r>
      <w:r w:rsidRPr="003063FA" w:rsidR="00B2688F">
        <w:rPr>
          <w:sz w:val="20"/>
          <w:szCs w:val="20"/>
        </w:rPr>
        <w:t xml:space="preserve">revision of the Summative Assessment for the MTS. </w:t>
      </w:r>
      <w:r w:rsidRPr="003063FA" w:rsidR="00CC268B">
        <w:rPr>
          <w:sz w:val="20"/>
          <w:szCs w:val="20"/>
        </w:rPr>
        <w:t xml:space="preserve">The </w:t>
      </w:r>
      <w:r w:rsidRPr="003063FA" w:rsidR="003063FA">
        <w:rPr>
          <w:sz w:val="20"/>
          <w:szCs w:val="20"/>
        </w:rPr>
        <w:t xml:space="preserve">Program Supervisor will work </w:t>
      </w:r>
      <w:r w:rsidRPr="003063FA" w:rsidR="003063FA">
        <w:rPr>
          <w:rFonts w:eastAsia="Calibri"/>
          <w:color w:val="000000" w:themeColor="text1"/>
          <w:sz w:val="20"/>
          <w:szCs w:val="20"/>
        </w:rPr>
        <w:t>Dr. Wang</w:t>
      </w:r>
      <w:r w:rsidR="00257007">
        <w:rPr>
          <w:rFonts w:eastAsia="Calibri"/>
          <w:color w:val="000000" w:themeColor="text1"/>
          <w:sz w:val="20"/>
          <w:szCs w:val="20"/>
        </w:rPr>
        <w:t>, Institutional Effectiveness,</w:t>
      </w:r>
      <w:r w:rsidRPr="003063FA" w:rsidR="003063FA">
        <w:rPr>
          <w:rFonts w:eastAsia="Calibri"/>
          <w:color w:val="000000" w:themeColor="text1"/>
          <w:sz w:val="20"/>
          <w:szCs w:val="20"/>
        </w:rPr>
        <w:t xml:space="preserve"> </w:t>
      </w:r>
      <w:r w:rsidR="00257007">
        <w:rPr>
          <w:rFonts w:eastAsia="Calibri"/>
          <w:color w:val="000000" w:themeColor="text1"/>
          <w:sz w:val="20"/>
          <w:szCs w:val="20"/>
        </w:rPr>
        <w:t xml:space="preserve">to </w:t>
      </w:r>
      <w:r w:rsidR="00F341FF">
        <w:rPr>
          <w:rFonts w:eastAsia="Calibri"/>
          <w:color w:val="000000" w:themeColor="text1"/>
          <w:sz w:val="20"/>
          <w:szCs w:val="20"/>
        </w:rPr>
        <w:t xml:space="preserve">utilize new IE software and </w:t>
      </w:r>
      <w:r w:rsidR="001B13EB">
        <w:rPr>
          <w:rFonts w:eastAsia="Calibri"/>
          <w:color w:val="000000" w:themeColor="text1"/>
          <w:sz w:val="20"/>
          <w:szCs w:val="20"/>
        </w:rPr>
        <w:t>simplify the gathering and storing of artifacts</w:t>
      </w:r>
      <w:r w:rsidR="00923837">
        <w:rPr>
          <w:rFonts w:eastAsia="Calibri"/>
          <w:color w:val="000000" w:themeColor="text1"/>
          <w:sz w:val="20"/>
          <w:szCs w:val="20"/>
        </w:rPr>
        <w:t>.</w:t>
      </w:r>
    </w:p>
    <w:p w:rsidR="00923837" w:rsidP="0126D718" w:rsidRDefault="00923837" w14:paraId="3E432A2F" w14:textId="77777777">
      <w:pPr>
        <w:rPr>
          <w:rFonts w:eastAsia="Calibri"/>
          <w:color w:val="000000" w:themeColor="text1"/>
          <w:sz w:val="20"/>
          <w:szCs w:val="20"/>
        </w:rPr>
      </w:pPr>
    </w:p>
    <w:p w:rsidR="00290921" w:rsidP="5E6F824B" w:rsidRDefault="00290921" w14:paraId="0E6005D2" w14:textId="27DEB6E9">
      <w:pPr>
        <w:rPr>
          <w:sz w:val="24"/>
          <w:szCs w:val="24"/>
        </w:rPr>
      </w:pPr>
      <w:r w:rsidRPr="5E6F824B" w:rsidR="00965742">
        <w:rPr>
          <w:rFonts w:eastAsia="Calibri"/>
          <w:color w:val="000000" w:themeColor="text1" w:themeTint="FF" w:themeShade="FF"/>
          <w:sz w:val="20"/>
          <w:szCs w:val="20"/>
        </w:rPr>
        <w:t>Overall, t</w:t>
      </w:r>
      <w:r w:rsidRPr="5E6F824B" w:rsidR="00923837">
        <w:rPr>
          <w:rFonts w:eastAsia="Calibri"/>
          <w:color w:val="000000" w:themeColor="text1" w:themeTint="FF" w:themeShade="FF"/>
          <w:sz w:val="20"/>
          <w:szCs w:val="20"/>
        </w:rPr>
        <w:t xml:space="preserve">he MTS degree program </w:t>
      </w:r>
      <w:r w:rsidRPr="5E6F824B" w:rsidR="000B1E35">
        <w:rPr>
          <w:rFonts w:eastAsia="Calibri"/>
          <w:color w:val="000000" w:themeColor="text1" w:themeTint="FF" w:themeShade="FF"/>
          <w:sz w:val="20"/>
          <w:szCs w:val="20"/>
        </w:rPr>
        <w:t>is healthy</w:t>
      </w:r>
      <w:r w:rsidRPr="5E6F824B" w:rsidR="00EA7F04">
        <w:rPr>
          <w:rFonts w:eastAsia="Calibri"/>
          <w:color w:val="000000" w:themeColor="text1" w:themeTint="FF" w:themeShade="FF"/>
          <w:sz w:val="20"/>
          <w:szCs w:val="20"/>
        </w:rPr>
        <w:t xml:space="preserve"> and recent changes</w:t>
      </w:r>
      <w:r w:rsidRPr="5E6F824B" w:rsidR="006C40CA">
        <w:rPr>
          <w:rFonts w:eastAsia="Calibri"/>
          <w:color w:val="000000" w:themeColor="text1" w:themeTint="FF" w:themeShade="FF"/>
          <w:sz w:val="20"/>
          <w:szCs w:val="20"/>
        </w:rPr>
        <w:t>, particularly in technology,</w:t>
      </w:r>
      <w:r w:rsidRPr="5E6F824B" w:rsidR="00EA7F04">
        <w:rPr>
          <w:rFonts w:eastAsia="Calibri"/>
          <w:color w:val="000000" w:themeColor="text1" w:themeTint="FF" w:themeShade="FF"/>
          <w:sz w:val="20"/>
          <w:szCs w:val="20"/>
        </w:rPr>
        <w:t xml:space="preserve"> </w:t>
      </w:r>
      <w:r w:rsidRPr="5E6F824B" w:rsidR="003D1848">
        <w:rPr>
          <w:rFonts w:eastAsia="Calibri"/>
          <w:color w:val="000000" w:themeColor="text1" w:themeTint="FF" w:themeShade="FF"/>
          <w:sz w:val="20"/>
          <w:szCs w:val="20"/>
        </w:rPr>
        <w:t xml:space="preserve">lead </w:t>
      </w:r>
      <w:r w:rsidRPr="5E6F824B" w:rsidR="00965742">
        <w:rPr>
          <w:rFonts w:eastAsia="Calibri"/>
          <w:color w:val="000000" w:themeColor="text1" w:themeTint="FF" w:themeShade="FF"/>
          <w:sz w:val="20"/>
          <w:szCs w:val="20"/>
        </w:rPr>
        <w:t xml:space="preserve">us </w:t>
      </w:r>
      <w:r w:rsidRPr="5E6F824B" w:rsidR="003D1848">
        <w:rPr>
          <w:rFonts w:eastAsia="Calibri"/>
          <w:color w:val="000000" w:themeColor="text1" w:themeTint="FF" w:themeShade="FF"/>
          <w:sz w:val="20"/>
          <w:szCs w:val="20"/>
        </w:rPr>
        <w:t xml:space="preserve">to expect </w:t>
      </w:r>
      <w:r w:rsidRPr="5E6F824B" w:rsidR="00C976F9">
        <w:rPr>
          <w:rFonts w:eastAsia="Calibri"/>
          <w:color w:val="000000" w:themeColor="text1" w:themeTint="FF" w:themeShade="FF"/>
          <w:sz w:val="20"/>
          <w:szCs w:val="20"/>
        </w:rPr>
        <w:t>healthier learning environments</w:t>
      </w:r>
      <w:r w:rsidRPr="5E6F824B" w:rsidR="00414F07">
        <w:rPr>
          <w:rFonts w:eastAsia="Calibri"/>
          <w:color w:val="000000" w:themeColor="text1" w:themeTint="FF" w:themeShade="FF"/>
          <w:sz w:val="20"/>
          <w:szCs w:val="20"/>
        </w:rPr>
        <w:t xml:space="preserve">, which will reflect in the </w:t>
      </w:r>
      <w:r w:rsidRPr="5E6F824B" w:rsidR="007E6FE5">
        <w:rPr>
          <w:rFonts w:eastAsia="Calibri"/>
          <w:color w:val="000000" w:themeColor="text1" w:themeTint="FF" w:themeShade="FF"/>
          <w:sz w:val="20"/>
          <w:szCs w:val="20"/>
        </w:rPr>
        <w:t xml:space="preserve">degree program </w:t>
      </w:r>
      <w:r w:rsidRPr="5E6F824B" w:rsidR="00414F07">
        <w:rPr>
          <w:rFonts w:eastAsia="Calibri"/>
          <w:color w:val="000000" w:themeColor="text1" w:themeTint="FF" w:themeShade="FF"/>
          <w:sz w:val="20"/>
          <w:szCs w:val="20"/>
        </w:rPr>
        <w:t>outcomes</w:t>
      </w:r>
      <w:r w:rsidRPr="5E6F824B" w:rsidR="00C976F9">
        <w:rPr>
          <w:rFonts w:eastAsia="Calibri"/>
          <w:color w:val="000000" w:themeColor="text1" w:themeTint="FF" w:themeShade="FF"/>
          <w:sz w:val="20"/>
          <w:szCs w:val="20"/>
        </w:rPr>
        <w:t xml:space="preserve">. </w:t>
      </w:r>
    </w:p>
    <w:sectPr w:rsidR="00290921">
      <w:pgSz w:w="15840" w:h="12240" w:orient="landscape"/>
      <w:pgMar w:top="64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SGCQDyxMjvCAF8" int2:id="dJ1Rh1A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F7E"/>
    <w:multiLevelType w:val="hybridMultilevel"/>
    <w:tmpl w:val="A816C6B4"/>
    <w:lvl w:ilvl="0" w:tplc="70EA5448">
      <w:numFmt w:val="bullet"/>
      <w:lvlText w:val="•"/>
      <w:lvlJc w:val="left"/>
      <w:pPr>
        <w:ind w:left="307" w:hanging="200"/>
      </w:pPr>
      <w:rPr>
        <w:rFonts w:hint="default" w:ascii="Times New Roman" w:hAnsi="Times New Roman" w:eastAsia="Times New Roman" w:cs="Times New Roman"/>
        <w:spacing w:val="-5"/>
        <w:w w:val="100"/>
        <w:sz w:val="24"/>
        <w:szCs w:val="24"/>
      </w:rPr>
    </w:lvl>
    <w:lvl w:ilvl="1" w:tplc="BB043DF8">
      <w:numFmt w:val="bullet"/>
      <w:lvlText w:val="•"/>
      <w:lvlJc w:val="left"/>
      <w:pPr>
        <w:ind w:left="475" w:hanging="200"/>
      </w:pPr>
      <w:rPr>
        <w:rFonts w:hint="default"/>
      </w:rPr>
    </w:lvl>
    <w:lvl w:ilvl="2" w:tplc="A59CD1E0">
      <w:numFmt w:val="bullet"/>
      <w:lvlText w:val="•"/>
      <w:lvlJc w:val="left"/>
      <w:pPr>
        <w:ind w:left="651" w:hanging="200"/>
      </w:pPr>
      <w:rPr>
        <w:rFonts w:hint="default"/>
      </w:rPr>
    </w:lvl>
    <w:lvl w:ilvl="3" w:tplc="1E085C42">
      <w:numFmt w:val="bullet"/>
      <w:lvlText w:val="•"/>
      <w:lvlJc w:val="left"/>
      <w:pPr>
        <w:ind w:left="827" w:hanging="200"/>
      </w:pPr>
      <w:rPr>
        <w:rFonts w:hint="default"/>
      </w:rPr>
    </w:lvl>
    <w:lvl w:ilvl="4" w:tplc="D4183810">
      <w:numFmt w:val="bullet"/>
      <w:lvlText w:val="•"/>
      <w:lvlJc w:val="left"/>
      <w:pPr>
        <w:ind w:left="1003" w:hanging="200"/>
      </w:pPr>
      <w:rPr>
        <w:rFonts w:hint="default"/>
      </w:rPr>
    </w:lvl>
    <w:lvl w:ilvl="5" w:tplc="3A9490B4">
      <w:numFmt w:val="bullet"/>
      <w:lvlText w:val="•"/>
      <w:lvlJc w:val="left"/>
      <w:pPr>
        <w:ind w:left="1179" w:hanging="200"/>
      </w:pPr>
      <w:rPr>
        <w:rFonts w:hint="default"/>
      </w:rPr>
    </w:lvl>
    <w:lvl w:ilvl="6" w:tplc="F30E06E8">
      <w:numFmt w:val="bullet"/>
      <w:lvlText w:val="•"/>
      <w:lvlJc w:val="left"/>
      <w:pPr>
        <w:ind w:left="1355" w:hanging="200"/>
      </w:pPr>
      <w:rPr>
        <w:rFonts w:hint="default"/>
      </w:rPr>
    </w:lvl>
    <w:lvl w:ilvl="7" w:tplc="2AA450DE">
      <w:numFmt w:val="bullet"/>
      <w:lvlText w:val="•"/>
      <w:lvlJc w:val="left"/>
      <w:pPr>
        <w:ind w:left="1531" w:hanging="200"/>
      </w:pPr>
      <w:rPr>
        <w:rFonts w:hint="default"/>
      </w:rPr>
    </w:lvl>
    <w:lvl w:ilvl="8" w:tplc="C3CE3BB4">
      <w:numFmt w:val="bullet"/>
      <w:lvlText w:val="•"/>
      <w:lvlJc w:val="left"/>
      <w:pPr>
        <w:ind w:left="1707" w:hanging="200"/>
      </w:pPr>
      <w:rPr>
        <w:rFonts w:hint="default"/>
      </w:rPr>
    </w:lvl>
  </w:abstractNum>
  <w:abstractNum w:abstractNumId="1" w15:restartNumberingAfterBreak="0">
    <w:nsid w:val="04653CD8"/>
    <w:multiLevelType w:val="hybridMultilevel"/>
    <w:tmpl w:val="EE3CF4E6"/>
    <w:lvl w:ilvl="0" w:tplc="9B8A8196">
      <w:numFmt w:val="bullet"/>
      <w:lvlText w:val="•"/>
      <w:lvlJc w:val="left"/>
      <w:pPr>
        <w:ind w:left="306" w:hanging="200"/>
      </w:pPr>
      <w:rPr>
        <w:rFonts w:hint="default" w:ascii="Times New Roman" w:hAnsi="Times New Roman" w:eastAsia="Times New Roman" w:cs="Times New Roman"/>
        <w:spacing w:val="-5"/>
        <w:w w:val="100"/>
        <w:sz w:val="24"/>
        <w:szCs w:val="24"/>
      </w:rPr>
    </w:lvl>
    <w:lvl w:ilvl="1" w:tplc="BC9A0CD4">
      <w:numFmt w:val="bullet"/>
      <w:lvlText w:val="•"/>
      <w:lvlJc w:val="left"/>
      <w:pPr>
        <w:ind w:left="467" w:hanging="200"/>
      </w:pPr>
      <w:rPr>
        <w:rFonts w:hint="default"/>
      </w:rPr>
    </w:lvl>
    <w:lvl w:ilvl="2" w:tplc="6A721232">
      <w:numFmt w:val="bullet"/>
      <w:lvlText w:val="•"/>
      <w:lvlJc w:val="left"/>
      <w:pPr>
        <w:ind w:left="634" w:hanging="200"/>
      </w:pPr>
      <w:rPr>
        <w:rFonts w:hint="default"/>
      </w:rPr>
    </w:lvl>
    <w:lvl w:ilvl="3" w:tplc="579C96DE">
      <w:numFmt w:val="bullet"/>
      <w:lvlText w:val="•"/>
      <w:lvlJc w:val="left"/>
      <w:pPr>
        <w:ind w:left="801" w:hanging="200"/>
      </w:pPr>
      <w:rPr>
        <w:rFonts w:hint="default"/>
      </w:rPr>
    </w:lvl>
    <w:lvl w:ilvl="4" w:tplc="5F26C56C">
      <w:numFmt w:val="bullet"/>
      <w:lvlText w:val="•"/>
      <w:lvlJc w:val="left"/>
      <w:pPr>
        <w:ind w:left="968" w:hanging="200"/>
      </w:pPr>
      <w:rPr>
        <w:rFonts w:hint="default"/>
      </w:rPr>
    </w:lvl>
    <w:lvl w:ilvl="5" w:tplc="36165D3C">
      <w:numFmt w:val="bullet"/>
      <w:lvlText w:val="•"/>
      <w:lvlJc w:val="left"/>
      <w:pPr>
        <w:ind w:left="1135" w:hanging="200"/>
      </w:pPr>
      <w:rPr>
        <w:rFonts w:hint="default"/>
      </w:rPr>
    </w:lvl>
    <w:lvl w:ilvl="6" w:tplc="35B82C1A">
      <w:numFmt w:val="bullet"/>
      <w:lvlText w:val="•"/>
      <w:lvlJc w:val="left"/>
      <w:pPr>
        <w:ind w:left="1302" w:hanging="200"/>
      </w:pPr>
      <w:rPr>
        <w:rFonts w:hint="default"/>
      </w:rPr>
    </w:lvl>
    <w:lvl w:ilvl="7" w:tplc="6884252C">
      <w:numFmt w:val="bullet"/>
      <w:lvlText w:val="•"/>
      <w:lvlJc w:val="left"/>
      <w:pPr>
        <w:ind w:left="1469" w:hanging="200"/>
      </w:pPr>
      <w:rPr>
        <w:rFonts w:hint="default"/>
      </w:rPr>
    </w:lvl>
    <w:lvl w:ilvl="8" w:tplc="5C70C794">
      <w:numFmt w:val="bullet"/>
      <w:lvlText w:val="•"/>
      <w:lvlJc w:val="left"/>
      <w:pPr>
        <w:ind w:left="1636" w:hanging="200"/>
      </w:pPr>
      <w:rPr>
        <w:rFonts w:hint="default"/>
      </w:rPr>
    </w:lvl>
  </w:abstractNum>
  <w:abstractNum w:abstractNumId="2" w15:restartNumberingAfterBreak="0">
    <w:nsid w:val="051B1477"/>
    <w:multiLevelType w:val="hybridMultilevel"/>
    <w:tmpl w:val="E3C81710"/>
    <w:lvl w:ilvl="0" w:tplc="FFFFFFFF">
      <w:start w:val="1"/>
      <w:numFmt w:val="decimal"/>
      <w:lvlText w:val="%1."/>
      <w:lvlJc w:val="left"/>
      <w:pPr>
        <w:ind w:left="306" w:hanging="200"/>
      </w:pPr>
      <w:rPr>
        <w:rFonts w:hint="default"/>
        <w:spacing w:val="-5"/>
        <w:w w:val="100"/>
        <w:sz w:val="24"/>
        <w:szCs w:val="24"/>
      </w:rPr>
    </w:lvl>
    <w:lvl w:ilvl="1" w:tplc="FFFFFFFF">
      <w:numFmt w:val="bullet"/>
      <w:lvlText w:val="•"/>
      <w:lvlJc w:val="left"/>
      <w:pPr>
        <w:ind w:left="485" w:hanging="200"/>
      </w:pPr>
      <w:rPr>
        <w:rFonts w:hint="default"/>
      </w:rPr>
    </w:lvl>
    <w:lvl w:ilvl="2" w:tplc="FFFFFFFF">
      <w:numFmt w:val="bullet"/>
      <w:lvlText w:val="•"/>
      <w:lvlJc w:val="left"/>
      <w:pPr>
        <w:ind w:left="670" w:hanging="200"/>
      </w:pPr>
      <w:rPr>
        <w:rFonts w:hint="default"/>
      </w:rPr>
    </w:lvl>
    <w:lvl w:ilvl="3" w:tplc="FFFFFFFF">
      <w:numFmt w:val="bullet"/>
      <w:lvlText w:val="•"/>
      <w:lvlJc w:val="left"/>
      <w:pPr>
        <w:ind w:left="855" w:hanging="200"/>
      </w:pPr>
      <w:rPr>
        <w:rFonts w:hint="default"/>
      </w:rPr>
    </w:lvl>
    <w:lvl w:ilvl="4" w:tplc="FFFFFFFF">
      <w:numFmt w:val="bullet"/>
      <w:lvlText w:val="•"/>
      <w:lvlJc w:val="left"/>
      <w:pPr>
        <w:ind w:left="1040" w:hanging="200"/>
      </w:pPr>
      <w:rPr>
        <w:rFonts w:hint="default"/>
      </w:rPr>
    </w:lvl>
    <w:lvl w:ilvl="5" w:tplc="FFFFFFFF">
      <w:numFmt w:val="bullet"/>
      <w:lvlText w:val="•"/>
      <w:lvlJc w:val="left"/>
      <w:pPr>
        <w:ind w:left="1225" w:hanging="200"/>
      </w:pPr>
      <w:rPr>
        <w:rFonts w:hint="default"/>
      </w:rPr>
    </w:lvl>
    <w:lvl w:ilvl="6" w:tplc="FFFFFFFF">
      <w:numFmt w:val="bullet"/>
      <w:lvlText w:val="•"/>
      <w:lvlJc w:val="left"/>
      <w:pPr>
        <w:ind w:left="1410" w:hanging="200"/>
      </w:pPr>
      <w:rPr>
        <w:rFonts w:hint="default"/>
      </w:rPr>
    </w:lvl>
    <w:lvl w:ilvl="7" w:tplc="FFFFFFFF">
      <w:numFmt w:val="bullet"/>
      <w:lvlText w:val="•"/>
      <w:lvlJc w:val="left"/>
      <w:pPr>
        <w:ind w:left="1595" w:hanging="200"/>
      </w:pPr>
      <w:rPr>
        <w:rFonts w:hint="default"/>
      </w:rPr>
    </w:lvl>
    <w:lvl w:ilvl="8" w:tplc="FFFFFFFF">
      <w:numFmt w:val="bullet"/>
      <w:lvlText w:val="•"/>
      <w:lvlJc w:val="left"/>
      <w:pPr>
        <w:ind w:left="1780" w:hanging="200"/>
      </w:pPr>
      <w:rPr>
        <w:rFonts w:hint="default"/>
      </w:rPr>
    </w:lvl>
  </w:abstractNum>
  <w:abstractNum w:abstractNumId="3" w15:restartNumberingAfterBreak="0">
    <w:nsid w:val="064F457E"/>
    <w:multiLevelType w:val="hybridMultilevel"/>
    <w:tmpl w:val="5ABA015E"/>
    <w:lvl w:ilvl="0" w:tplc="ECA891E6">
      <w:numFmt w:val="bullet"/>
      <w:lvlText w:val="•"/>
      <w:lvlJc w:val="left"/>
      <w:pPr>
        <w:ind w:left="306" w:hanging="216"/>
      </w:pPr>
      <w:rPr>
        <w:rFonts w:hint="default" w:ascii="Times New Roman" w:hAnsi="Times New Roman" w:eastAsia="Times New Roman" w:cs="Times New Roman"/>
        <w:spacing w:val="-2"/>
        <w:w w:val="99"/>
        <w:sz w:val="24"/>
        <w:szCs w:val="24"/>
      </w:rPr>
    </w:lvl>
    <w:lvl w:ilvl="1" w:tplc="B260B152">
      <w:numFmt w:val="bullet"/>
      <w:lvlText w:val="•"/>
      <w:lvlJc w:val="left"/>
      <w:pPr>
        <w:ind w:left="467" w:hanging="216"/>
      </w:pPr>
      <w:rPr>
        <w:rFonts w:hint="default"/>
      </w:rPr>
    </w:lvl>
    <w:lvl w:ilvl="2" w:tplc="25825EAA">
      <w:numFmt w:val="bullet"/>
      <w:lvlText w:val="•"/>
      <w:lvlJc w:val="left"/>
      <w:pPr>
        <w:ind w:left="634" w:hanging="216"/>
      </w:pPr>
      <w:rPr>
        <w:rFonts w:hint="default"/>
      </w:rPr>
    </w:lvl>
    <w:lvl w:ilvl="3" w:tplc="FF54F180">
      <w:numFmt w:val="bullet"/>
      <w:lvlText w:val="•"/>
      <w:lvlJc w:val="left"/>
      <w:pPr>
        <w:ind w:left="801" w:hanging="216"/>
      </w:pPr>
      <w:rPr>
        <w:rFonts w:hint="default"/>
      </w:rPr>
    </w:lvl>
    <w:lvl w:ilvl="4" w:tplc="46989D84">
      <w:numFmt w:val="bullet"/>
      <w:lvlText w:val="•"/>
      <w:lvlJc w:val="left"/>
      <w:pPr>
        <w:ind w:left="968" w:hanging="216"/>
      </w:pPr>
      <w:rPr>
        <w:rFonts w:hint="default"/>
      </w:rPr>
    </w:lvl>
    <w:lvl w:ilvl="5" w:tplc="4AA28AE2">
      <w:numFmt w:val="bullet"/>
      <w:lvlText w:val="•"/>
      <w:lvlJc w:val="left"/>
      <w:pPr>
        <w:ind w:left="1135" w:hanging="216"/>
      </w:pPr>
      <w:rPr>
        <w:rFonts w:hint="default"/>
      </w:rPr>
    </w:lvl>
    <w:lvl w:ilvl="6" w:tplc="A0D8E9AC">
      <w:numFmt w:val="bullet"/>
      <w:lvlText w:val="•"/>
      <w:lvlJc w:val="left"/>
      <w:pPr>
        <w:ind w:left="1302" w:hanging="216"/>
      </w:pPr>
      <w:rPr>
        <w:rFonts w:hint="default"/>
      </w:rPr>
    </w:lvl>
    <w:lvl w:ilvl="7" w:tplc="EB02715C">
      <w:numFmt w:val="bullet"/>
      <w:lvlText w:val="•"/>
      <w:lvlJc w:val="left"/>
      <w:pPr>
        <w:ind w:left="1469" w:hanging="216"/>
      </w:pPr>
      <w:rPr>
        <w:rFonts w:hint="default"/>
      </w:rPr>
    </w:lvl>
    <w:lvl w:ilvl="8" w:tplc="3AFC384C">
      <w:numFmt w:val="bullet"/>
      <w:lvlText w:val="•"/>
      <w:lvlJc w:val="left"/>
      <w:pPr>
        <w:ind w:left="1636" w:hanging="216"/>
      </w:pPr>
      <w:rPr>
        <w:rFonts w:hint="default"/>
      </w:rPr>
    </w:lvl>
  </w:abstractNum>
  <w:abstractNum w:abstractNumId="4" w15:restartNumberingAfterBreak="0">
    <w:nsid w:val="0B475E25"/>
    <w:multiLevelType w:val="hybridMultilevel"/>
    <w:tmpl w:val="F71A2C1C"/>
    <w:lvl w:ilvl="0" w:tplc="940631DE">
      <w:numFmt w:val="bullet"/>
      <w:lvlText w:val="•"/>
      <w:lvlJc w:val="left"/>
      <w:pPr>
        <w:ind w:left="306" w:hanging="200"/>
      </w:pPr>
      <w:rPr>
        <w:rFonts w:hint="default" w:ascii="Times New Roman" w:hAnsi="Times New Roman" w:eastAsia="Times New Roman" w:cs="Times New Roman"/>
        <w:spacing w:val="-5"/>
        <w:w w:val="100"/>
        <w:sz w:val="24"/>
        <w:szCs w:val="24"/>
      </w:rPr>
    </w:lvl>
    <w:lvl w:ilvl="1" w:tplc="9402B650">
      <w:numFmt w:val="bullet"/>
      <w:lvlText w:val="•"/>
      <w:lvlJc w:val="left"/>
      <w:pPr>
        <w:ind w:left="476" w:hanging="200"/>
      </w:pPr>
      <w:rPr>
        <w:rFonts w:hint="default"/>
      </w:rPr>
    </w:lvl>
    <w:lvl w:ilvl="2" w:tplc="9754F0F8">
      <w:numFmt w:val="bullet"/>
      <w:lvlText w:val="•"/>
      <w:lvlJc w:val="left"/>
      <w:pPr>
        <w:ind w:left="652" w:hanging="200"/>
      </w:pPr>
      <w:rPr>
        <w:rFonts w:hint="default"/>
      </w:rPr>
    </w:lvl>
    <w:lvl w:ilvl="3" w:tplc="1A30141E">
      <w:numFmt w:val="bullet"/>
      <w:lvlText w:val="•"/>
      <w:lvlJc w:val="left"/>
      <w:pPr>
        <w:ind w:left="828" w:hanging="200"/>
      </w:pPr>
      <w:rPr>
        <w:rFonts w:hint="default"/>
      </w:rPr>
    </w:lvl>
    <w:lvl w:ilvl="4" w:tplc="359C2374">
      <w:numFmt w:val="bullet"/>
      <w:lvlText w:val="•"/>
      <w:lvlJc w:val="left"/>
      <w:pPr>
        <w:ind w:left="1004" w:hanging="200"/>
      </w:pPr>
      <w:rPr>
        <w:rFonts w:hint="default"/>
      </w:rPr>
    </w:lvl>
    <w:lvl w:ilvl="5" w:tplc="76A641DE">
      <w:numFmt w:val="bullet"/>
      <w:lvlText w:val="•"/>
      <w:lvlJc w:val="left"/>
      <w:pPr>
        <w:ind w:left="1180" w:hanging="200"/>
      </w:pPr>
      <w:rPr>
        <w:rFonts w:hint="default"/>
      </w:rPr>
    </w:lvl>
    <w:lvl w:ilvl="6" w:tplc="43DA8EC4">
      <w:numFmt w:val="bullet"/>
      <w:lvlText w:val="•"/>
      <w:lvlJc w:val="left"/>
      <w:pPr>
        <w:ind w:left="1356" w:hanging="200"/>
      </w:pPr>
      <w:rPr>
        <w:rFonts w:hint="default"/>
      </w:rPr>
    </w:lvl>
    <w:lvl w:ilvl="7" w:tplc="689C7ECE">
      <w:numFmt w:val="bullet"/>
      <w:lvlText w:val="•"/>
      <w:lvlJc w:val="left"/>
      <w:pPr>
        <w:ind w:left="1532" w:hanging="200"/>
      </w:pPr>
      <w:rPr>
        <w:rFonts w:hint="default"/>
      </w:rPr>
    </w:lvl>
    <w:lvl w:ilvl="8" w:tplc="31C814F4">
      <w:numFmt w:val="bullet"/>
      <w:lvlText w:val="•"/>
      <w:lvlJc w:val="left"/>
      <w:pPr>
        <w:ind w:left="1708" w:hanging="200"/>
      </w:pPr>
      <w:rPr>
        <w:rFonts w:hint="default"/>
      </w:rPr>
    </w:lvl>
  </w:abstractNum>
  <w:abstractNum w:abstractNumId="5" w15:restartNumberingAfterBreak="0">
    <w:nsid w:val="0EC13ED2"/>
    <w:multiLevelType w:val="hybridMultilevel"/>
    <w:tmpl w:val="902A07C4"/>
    <w:lvl w:ilvl="0" w:tplc="508ECCAA">
      <w:numFmt w:val="bullet"/>
      <w:lvlText w:val="•"/>
      <w:lvlJc w:val="left"/>
      <w:pPr>
        <w:ind w:left="306" w:hanging="200"/>
      </w:pPr>
      <w:rPr>
        <w:rFonts w:hint="default" w:ascii="Times New Roman" w:hAnsi="Times New Roman" w:eastAsia="Times New Roman" w:cs="Times New Roman"/>
        <w:spacing w:val="-5"/>
        <w:w w:val="100"/>
        <w:sz w:val="24"/>
        <w:szCs w:val="24"/>
      </w:rPr>
    </w:lvl>
    <w:lvl w:ilvl="1" w:tplc="4E346E94">
      <w:numFmt w:val="bullet"/>
      <w:lvlText w:val="•"/>
      <w:lvlJc w:val="left"/>
      <w:pPr>
        <w:ind w:left="476" w:hanging="200"/>
      </w:pPr>
      <w:rPr>
        <w:rFonts w:hint="default"/>
      </w:rPr>
    </w:lvl>
    <w:lvl w:ilvl="2" w:tplc="861453A2">
      <w:numFmt w:val="bullet"/>
      <w:lvlText w:val="•"/>
      <w:lvlJc w:val="left"/>
      <w:pPr>
        <w:ind w:left="652" w:hanging="200"/>
      </w:pPr>
      <w:rPr>
        <w:rFonts w:hint="default"/>
      </w:rPr>
    </w:lvl>
    <w:lvl w:ilvl="3" w:tplc="C4EC49C0">
      <w:numFmt w:val="bullet"/>
      <w:lvlText w:val="•"/>
      <w:lvlJc w:val="left"/>
      <w:pPr>
        <w:ind w:left="828" w:hanging="200"/>
      </w:pPr>
      <w:rPr>
        <w:rFonts w:hint="default"/>
      </w:rPr>
    </w:lvl>
    <w:lvl w:ilvl="4" w:tplc="A672FE78">
      <w:numFmt w:val="bullet"/>
      <w:lvlText w:val="•"/>
      <w:lvlJc w:val="left"/>
      <w:pPr>
        <w:ind w:left="1004" w:hanging="200"/>
      </w:pPr>
      <w:rPr>
        <w:rFonts w:hint="default"/>
      </w:rPr>
    </w:lvl>
    <w:lvl w:ilvl="5" w:tplc="CC4297D0">
      <w:numFmt w:val="bullet"/>
      <w:lvlText w:val="•"/>
      <w:lvlJc w:val="left"/>
      <w:pPr>
        <w:ind w:left="1180" w:hanging="200"/>
      </w:pPr>
      <w:rPr>
        <w:rFonts w:hint="default"/>
      </w:rPr>
    </w:lvl>
    <w:lvl w:ilvl="6" w:tplc="9BE29E3A">
      <w:numFmt w:val="bullet"/>
      <w:lvlText w:val="•"/>
      <w:lvlJc w:val="left"/>
      <w:pPr>
        <w:ind w:left="1356" w:hanging="200"/>
      </w:pPr>
      <w:rPr>
        <w:rFonts w:hint="default"/>
      </w:rPr>
    </w:lvl>
    <w:lvl w:ilvl="7" w:tplc="98489A56">
      <w:numFmt w:val="bullet"/>
      <w:lvlText w:val="•"/>
      <w:lvlJc w:val="left"/>
      <w:pPr>
        <w:ind w:left="1532" w:hanging="200"/>
      </w:pPr>
      <w:rPr>
        <w:rFonts w:hint="default"/>
      </w:rPr>
    </w:lvl>
    <w:lvl w:ilvl="8" w:tplc="83361FE0">
      <w:numFmt w:val="bullet"/>
      <w:lvlText w:val="•"/>
      <w:lvlJc w:val="left"/>
      <w:pPr>
        <w:ind w:left="1708" w:hanging="200"/>
      </w:pPr>
      <w:rPr>
        <w:rFonts w:hint="default"/>
      </w:rPr>
    </w:lvl>
  </w:abstractNum>
  <w:abstractNum w:abstractNumId="6" w15:restartNumberingAfterBreak="0">
    <w:nsid w:val="0FA72165"/>
    <w:multiLevelType w:val="hybridMultilevel"/>
    <w:tmpl w:val="B7F6DC24"/>
    <w:lvl w:ilvl="0" w:tplc="0D280116">
      <w:numFmt w:val="bullet"/>
      <w:lvlText w:val="•"/>
      <w:lvlJc w:val="left"/>
      <w:pPr>
        <w:ind w:left="306" w:hanging="200"/>
      </w:pPr>
      <w:rPr>
        <w:rFonts w:hint="default" w:ascii="Times New Roman" w:hAnsi="Times New Roman" w:eastAsia="Times New Roman" w:cs="Times New Roman"/>
        <w:spacing w:val="-5"/>
        <w:w w:val="99"/>
        <w:sz w:val="24"/>
        <w:szCs w:val="24"/>
      </w:rPr>
    </w:lvl>
    <w:lvl w:ilvl="1" w:tplc="EEFA9814">
      <w:numFmt w:val="bullet"/>
      <w:lvlText w:val="•"/>
      <w:lvlJc w:val="left"/>
      <w:pPr>
        <w:ind w:left="467" w:hanging="200"/>
      </w:pPr>
      <w:rPr>
        <w:rFonts w:hint="default"/>
      </w:rPr>
    </w:lvl>
    <w:lvl w:ilvl="2" w:tplc="9F866DFE">
      <w:numFmt w:val="bullet"/>
      <w:lvlText w:val="•"/>
      <w:lvlJc w:val="left"/>
      <w:pPr>
        <w:ind w:left="634" w:hanging="200"/>
      </w:pPr>
      <w:rPr>
        <w:rFonts w:hint="default"/>
      </w:rPr>
    </w:lvl>
    <w:lvl w:ilvl="3" w:tplc="0A3ABA62">
      <w:numFmt w:val="bullet"/>
      <w:lvlText w:val="•"/>
      <w:lvlJc w:val="left"/>
      <w:pPr>
        <w:ind w:left="801" w:hanging="200"/>
      </w:pPr>
      <w:rPr>
        <w:rFonts w:hint="default"/>
      </w:rPr>
    </w:lvl>
    <w:lvl w:ilvl="4" w:tplc="D1924ADA">
      <w:numFmt w:val="bullet"/>
      <w:lvlText w:val="•"/>
      <w:lvlJc w:val="left"/>
      <w:pPr>
        <w:ind w:left="968" w:hanging="200"/>
      </w:pPr>
      <w:rPr>
        <w:rFonts w:hint="default"/>
      </w:rPr>
    </w:lvl>
    <w:lvl w:ilvl="5" w:tplc="E1D40A00">
      <w:numFmt w:val="bullet"/>
      <w:lvlText w:val="•"/>
      <w:lvlJc w:val="left"/>
      <w:pPr>
        <w:ind w:left="1135" w:hanging="200"/>
      </w:pPr>
      <w:rPr>
        <w:rFonts w:hint="default"/>
      </w:rPr>
    </w:lvl>
    <w:lvl w:ilvl="6" w:tplc="17DCCDCE">
      <w:numFmt w:val="bullet"/>
      <w:lvlText w:val="•"/>
      <w:lvlJc w:val="left"/>
      <w:pPr>
        <w:ind w:left="1302" w:hanging="200"/>
      </w:pPr>
      <w:rPr>
        <w:rFonts w:hint="default"/>
      </w:rPr>
    </w:lvl>
    <w:lvl w:ilvl="7" w:tplc="EB5A82D8">
      <w:numFmt w:val="bullet"/>
      <w:lvlText w:val="•"/>
      <w:lvlJc w:val="left"/>
      <w:pPr>
        <w:ind w:left="1469" w:hanging="200"/>
      </w:pPr>
      <w:rPr>
        <w:rFonts w:hint="default"/>
      </w:rPr>
    </w:lvl>
    <w:lvl w:ilvl="8" w:tplc="227A2128">
      <w:numFmt w:val="bullet"/>
      <w:lvlText w:val="•"/>
      <w:lvlJc w:val="left"/>
      <w:pPr>
        <w:ind w:left="1636" w:hanging="200"/>
      </w:pPr>
      <w:rPr>
        <w:rFonts w:hint="default"/>
      </w:rPr>
    </w:lvl>
  </w:abstractNum>
  <w:abstractNum w:abstractNumId="7" w15:restartNumberingAfterBreak="0">
    <w:nsid w:val="106B0B7E"/>
    <w:multiLevelType w:val="hybridMultilevel"/>
    <w:tmpl w:val="2592C570"/>
    <w:lvl w:ilvl="0" w:tplc="CFB879CA">
      <w:numFmt w:val="bullet"/>
      <w:lvlText w:val="•"/>
      <w:lvlJc w:val="left"/>
      <w:pPr>
        <w:ind w:left="306" w:hanging="200"/>
      </w:pPr>
      <w:rPr>
        <w:rFonts w:hint="default" w:ascii="Times New Roman" w:hAnsi="Times New Roman" w:eastAsia="Times New Roman" w:cs="Times New Roman"/>
        <w:spacing w:val="-5"/>
        <w:w w:val="100"/>
        <w:sz w:val="24"/>
        <w:szCs w:val="24"/>
      </w:rPr>
    </w:lvl>
    <w:lvl w:ilvl="1" w:tplc="A71ECD68">
      <w:numFmt w:val="bullet"/>
      <w:lvlText w:val="•"/>
      <w:lvlJc w:val="left"/>
      <w:pPr>
        <w:ind w:left="476" w:hanging="200"/>
      </w:pPr>
      <w:rPr>
        <w:rFonts w:hint="default"/>
      </w:rPr>
    </w:lvl>
    <w:lvl w:ilvl="2" w:tplc="CC648FB8">
      <w:numFmt w:val="bullet"/>
      <w:lvlText w:val="•"/>
      <w:lvlJc w:val="left"/>
      <w:pPr>
        <w:ind w:left="652" w:hanging="200"/>
      </w:pPr>
      <w:rPr>
        <w:rFonts w:hint="default"/>
      </w:rPr>
    </w:lvl>
    <w:lvl w:ilvl="3" w:tplc="09125C70">
      <w:numFmt w:val="bullet"/>
      <w:lvlText w:val="•"/>
      <w:lvlJc w:val="left"/>
      <w:pPr>
        <w:ind w:left="828" w:hanging="200"/>
      </w:pPr>
      <w:rPr>
        <w:rFonts w:hint="default"/>
      </w:rPr>
    </w:lvl>
    <w:lvl w:ilvl="4" w:tplc="93C8C412">
      <w:numFmt w:val="bullet"/>
      <w:lvlText w:val="•"/>
      <w:lvlJc w:val="left"/>
      <w:pPr>
        <w:ind w:left="1004" w:hanging="200"/>
      </w:pPr>
      <w:rPr>
        <w:rFonts w:hint="default"/>
      </w:rPr>
    </w:lvl>
    <w:lvl w:ilvl="5" w:tplc="6B2A8856">
      <w:numFmt w:val="bullet"/>
      <w:lvlText w:val="•"/>
      <w:lvlJc w:val="left"/>
      <w:pPr>
        <w:ind w:left="1180" w:hanging="200"/>
      </w:pPr>
      <w:rPr>
        <w:rFonts w:hint="default"/>
      </w:rPr>
    </w:lvl>
    <w:lvl w:ilvl="6" w:tplc="E00CE40E">
      <w:numFmt w:val="bullet"/>
      <w:lvlText w:val="•"/>
      <w:lvlJc w:val="left"/>
      <w:pPr>
        <w:ind w:left="1356" w:hanging="200"/>
      </w:pPr>
      <w:rPr>
        <w:rFonts w:hint="default"/>
      </w:rPr>
    </w:lvl>
    <w:lvl w:ilvl="7" w:tplc="9110A56A">
      <w:numFmt w:val="bullet"/>
      <w:lvlText w:val="•"/>
      <w:lvlJc w:val="left"/>
      <w:pPr>
        <w:ind w:left="1532" w:hanging="200"/>
      </w:pPr>
      <w:rPr>
        <w:rFonts w:hint="default"/>
      </w:rPr>
    </w:lvl>
    <w:lvl w:ilvl="8" w:tplc="609CDFF4">
      <w:numFmt w:val="bullet"/>
      <w:lvlText w:val="•"/>
      <w:lvlJc w:val="left"/>
      <w:pPr>
        <w:ind w:left="1708" w:hanging="200"/>
      </w:pPr>
      <w:rPr>
        <w:rFonts w:hint="default"/>
      </w:rPr>
    </w:lvl>
  </w:abstractNum>
  <w:abstractNum w:abstractNumId="8" w15:restartNumberingAfterBreak="0">
    <w:nsid w:val="115D4995"/>
    <w:multiLevelType w:val="hybridMultilevel"/>
    <w:tmpl w:val="23B2A996"/>
    <w:lvl w:ilvl="0" w:tplc="8E3AADC6">
      <w:numFmt w:val="bullet"/>
      <w:lvlText w:val="•"/>
      <w:lvlJc w:val="left"/>
      <w:pPr>
        <w:ind w:left="306" w:hanging="216"/>
      </w:pPr>
      <w:rPr>
        <w:rFonts w:hint="default" w:ascii="Times New Roman" w:hAnsi="Times New Roman" w:eastAsia="Times New Roman" w:cs="Times New Roman"/>
        <w:spacing w:val="-2"/>
        <w:w w:val="99"/>
        <w:sz w:val="24"/>
        <w:szCs w:val="24"/>
      </w:rPr>
    </w:lvl>
    <w:lvl w:ilvl="1" w:tplc="286ABC40">
      <w:numFmt w:val="bullet"/>
      <w:lvlText w:val="•"/>
      <w:lvlJc w:val="left"/>
      <w:pPr>
        <w:ind w:left="467" w:hanging="216"/>
      </w:pPr>
      <w:rPr>
        <w:rFonts w:hint="default"/>
      </w:rPr>
    </w:lvl>
    <w:lvl w:ilvl="2" w:tplc="6C4033AA">
      <w:numFmt w:val="bullet"/>
      <w:lvlText w:val="•"/>
      <w:lvlJc w:val="left"/>
      <w:pPr>
        <w:ind w:left="634" w:hanging="216"/>
      </w:pPr>
      <w:rPr>
        <w:rFonts w:hint="default"/>
      </w:rPr>
    </w:lvl>
    <w:lvl w:ilvl="3" w:tplc="66C87018">
      <w:numFmt w:val="bullet"/>
      <w:lvlText w:val="•"/>
      <w:lvlJc w:val="left"/>
      <w:pPr>
        <w:ind w:left="801" w:hanging="216"/>
      </w:pPr>
      <w:rPr>
        <w:rFonts w:hint="default"/>
      </w:rPr>
    </w:lvl>
    <w:lvl w:ilvl="4" w:tplc="A18C095C">
      <w:numFmt w:val="bullet"/>
      <w:lvlText w:val="•"/>
      <w:lvlJc w:val="left"/>
      <w:pPr>
        <w:ind w:left="968" w:hanging="216"/>
      </w:pPr>
      <w:rPr>
        <w:rFonts w:hint="default"/>
      </w:rPr>
    </w:lvl>
    <w:lvl w:ilvl="5" w:tplc="6B760C4A">
      <w:numFmt w:val="bullet"/>
      <w:lvlText w:val="•"/>
      <w:lvlJc w:val="left"/>
      <w:pPr>
        <w:ind w:left="1135" w:hanging="216"/>
      </w:pPr>
      <w:rPr>
        <w:rFonts w:hint="default"/>
      </w:rPr>
    </w:lvl>
    <w:lvl w:ilvl="6" w:tplc="C5C6B084">
      <w:numFmt w:val="bullet"/>
      <w:lvlText w:val="•"/>
      <w:lvlJc w:val="left"/>
      <w:pPr>
        <w:ind w:left="1302" w:hanging="216"/>
      </w:pPr>
      <w:rPr>
        <w:rFonts w:hint="default"/>
      </w:rPr>
    </w:lvl>
    <w:lvl w:ilvl="7" w:tplc="5C4AECC0">
      <w:numFmt w:val="bullet"/>
      <w:lvlText w:val="•"/>
      <w:lvlJc w:val="left"/>
      <w:pPr>
        <w:ind w:left="1469" w:hanging="216"/>
      </w:pPr>
      <w:rPr>
        <w:rFonts w:hint="default"/>
      </w:rPr>
    </w:lvl>
    <w:lvl w:ilvl="8" w:tplc="49F2390A">
      <w:numFmt w:val="bullet"/>
      <w:lvlText w:val="•"/>
      <w:lvlJc w:val="left"/>
      <w:pPr>
        <w:ind w:left="1636" w:hanging="216"/>
      </w:pPr>
      <w:rPr>
        <w:rFonts w:hint="default"/>
      </w:rPr>
    </w:lvl>
  </w:abstractNum>
  <w:abstractNum w:abstractNumId="9" w15:restartNumberingAfterBreak="0">
    <w:nsid w:val="1DE4679C"/>
    <w:multiLevelType w:val="hybridMultilevel"/>
    <w:tmpl w:val="22FA3026"/>
    <w:lvl w:ilvl="0" w:tplc="9092BE46">
      <w:numFmt w:val="bullet"/>
      <w:lvlText w:val="•"/>
      <w:lvlJc w:val="left"/>
      <w:pPr>
        <w:ind w:left="307" w:hanging="200"/>
      </w:pPr>
      <w:rPr>
        <w:rFonts w:hint="default" w:ascii="Times New Roman" w:hAnsi="Times New Roman" w:eastAsia="Times New Roman" w:cs="Times New Roman"/>
        <w:spacing w:val="-5"/>
        <w:w w:val="99"/>
        <w:sz w:val="24"/>
        <w:szCs w:val="24"/>
      </w:rPr>
    </w:lvl>
    <w:lvl w:ilvl="1" w:tplc="06EA9942">
      <w:numFmt w:val="bullet"/>
      <w:lvlText w:val="•"/>
      <w:lvlJc w:val="left"/>
      <w:pPr>
        <w:ind w:left="467" w:hanging="200"/>
      </w:pPr>
      <w:rPr>
        <w:rFonts w:hint="default"/>
      </w:rPr>
    </w:lvl>
    <w:lvl w:ilvl="2" w:tplc="2736CD7C">
      <w:numFmt w:val="bullet"/>
      <w:lvlText w:val="•"/>
      <w:lvlJc w:val="left"/>
      <w:pPr>
        <w:ind w:left="634" w:hanging="200"/>
      </w:pPr>
      <w:rPr>
        <w:rFonts w:hint="default"/>
      </w:rPr>
    </w:lvl>
    <w:lvl w:ilvl="3" w:tplc="BD0CF5CA">
      <w:numFmt w:val="bullet"/>
      <w:lvlText w:val="•"/>
      <w:lvlJc w:val="left"/>
      <w:pPr>
        <w:ind w:left="801" w:hanging="200"/>
      </w:pPr>
      <w:rPr>
        <w:rFonts w:hint="default"/>
      </w:rPr>
    </w:lvl>
    <w:lvl w:ilvl="4" w:tplc="E8E63CF8">
      <w:numFmt w:val="bullet"/>
      <w:lvlText w:val="•"/>
      <w:lvlJc w:val="left"/>
      <w:pPr>
        <w:ind w:left="968" w:hanging="200"/>
      </w:pPr>
      <w:rPr>
        <w:rFonts w:hint="default"/>
      </w:rPr>
    </w:lvl>
    <w:lvl w:ilvl="5" w:tplc="48BA6AA0">
      <w:numFmt w:val="bullet"/>
      <w:lvlText w:val="•"/>
      <w:lvlJc w:val="left"/>
      <w:pPr>
        <w:ind w:left="1135" w:hanging="200"/>
      </w:pPr>
      <w:rPr>
        <w:rFonts w:hint="default"/>
      </w:rPr>
    </w:lvl>
    <w:lvl w:ilvl="6" w:tplc="136699EC">
      <w:numFmt w:val="bullet"/>
      <w:lvlText w:val="•"/>
      <w:lvlJc w:val="left"/>
      <w:pPr>
        <w:ind w:left="1302" w:hanging="200"/>
      </w:pPr>
      <w:rPr>
        <w:rFonts w:hint="default"/>
      </w:rPr>
    </w:lvl>
    <w:lvl w:ilvl="7" w:tplc="8A2671C2">
      <w:numFmt w:val="bullet"/>
      <w:lvlText w:val="•"/>
      <w:lvlJc w:val="left"/>
      <w:pPr>
        <w:ind w:left="1469" w:hanging="200"/>
      </w:pPr>
      <w:rPr>
        <w:rFonts w:hint="default"/>
      </w:rPr>
    </w:lvl>
    <w:lvl w:ilvl="8" w:tplc="9156FEF0">
      <w:numFmt w:val="bullet"/>
      <w:lvlText w:val="•"/>
      <w:lvlJc w:val="left"/>
      <w:pPr>
        <w:ind w:left="1636" w:hanging="200"/>
      </w:pPr>
      <w:rPr>
        <w:rFonts w:hint="default"/>
      </w:rPr>
    </w:lvl>
  </w:abstractNum>
  <w:abstractNum w:abstractNumId="10" w15:restartNumberingAfterBreak="0">
    <w:nsid w:val="22695674"/>
    <w:multiLevelType w:val="hybridMultilevel"/>
    <w:tmpl w:val="EA66DDF4"/>
    <w:lvl w:ilvl="0" w:tplc="52785ACC">
      <w:numFmt w:val="bullet"/>
      <w:lvlText w:val=""/>
      <w:lvlJc w:val="left"/>
      <w:pPr>
        <w:ind w:left="349" w:hanging="243"/>
      </w:pPr>
      <w:rPr>
        <w:rFonts w:hint="default" w:ascii="Symbol" w:hAnsi="Symbol" w:eastAsia="Symbol" w:cs="Symbol"/>
        <w:w w:val="100"/>
        <w:sz w:val="18"/>
        <w:szCs w:val="18"/>
      </w:rPr>
    </w:lvl>
    <w:lvl w:ilvl="1" w:tplc="B3928072">
      <w:numFmt w:val="bullet"/>
      <w:lvlText w:val="•"/>
      <w:lvlJc w:val="left"/>
      <w:pPr>
        <w:ind w:left="521" w:hanging="243"/>
      </w:pPr>
      <w:rPr>
        <w:rFonts w:hint="default"/>
      </w:rPr>
    </w:lvl>
    <w:lvl w:ilvl="2" w:tplc="2CDA01AC">
      <w:numFmt w:val="bullet"/>
      <w:lvlText w:val="•"/>
      <w:lvlJc w:val="left"/>
      <w:pPr>
        <w:ind w:left="702" w:hanging="243"/>
      </w:pPr>
      <w:rPr>
        <w:rFonts w:hint="default"/>
      </w:rPr>
    </w:lvl>
    <w:lvl w:ilvl="3" w:tplc="7F7AC9CA">
      <w:numFmt w:val="bullet"/>
      <w:lvlText w:val="•"/>
      <w:lvlJc w:val="left"/>
      <w:pPr>
        <w:ind w:left="883" w:hanging="243"/>
      </w:pPr>
      <w:rPr>
        <w:rFonts w:hint="default"/>
      </w:rPr>
    </w:lvl>
    <w:lvl w:ilvl="4" w:tplc="E0907950">
      <w:numFmt w:val="bullet"/>
      <w:lvlText w:val="•"/>
      <w:lvlJc w:val="left"/>
      <w:pPr>
        <w:ind w:left="1064" w:hanging="243"/>
      </w:pPr>
      <w:rPr>
        <w:rFonts w:hint="default"/>
      </w:rPr>
    </w:lvl>
    <w:lvl w:ilvl="5" w:tplc="655879A2">
      <w:numFmt w:val="bullet"/>
      <w:lvlText w:val="•"/>
      <w:lvlJc w:val="left"/>
      <w:pPr>
        <w:ind w:left="1245" w:hanging="243"/>
      </w:pPr>
      <w:rPr>
        <w:rFonts w:hint="default"/>
      </w:rPr>
    </w:lvl>
    <w:lvl w:ilvl="6" w:tplc="C85AB20A">
      <w:numFmt w:val="bullet"/>
      <w:lvlText w:val="•"/>
      <w:lvlJc w:val="left"/>
      <w:pPr>
        <w:ind w:left="1426" w:hanging="243"/>
      </w:pPr>
      <w:rPr>
        <w:rFonts w:hint="default"/>
      </w:rPr>
    </w:lvl>
    <w:lvl w:ilvl="7" w:tplc="DBDC0A30">
      <w:numFmt w:val="bullet"/>
      <w:lvlText w:val="•"/>
      <w:lvlJc w:val="left"/>
      <w:pPr>
        <w:ind w:left="1607" w:hanging="243"/>
      </w:pPr>
      <w:rPr>
        <w:rFonts w:hint="default"/>
      </w:rPr>
    </w:lvl>
    <w:lvl w:ilvl="8" w:tplc="441A0A42">
      <w:numFmt w:val="bullet"/>
      <w:lvlText w:val="•"/>
      <w:lvlJc w:val="left"/>
      <w:pPr>
        <w:ind w:left="1788" w:hanging="243"/>
      </w:pPr>
      <w:rPr>
        <w:rFonts w:hint="default"/>
      </w:rPr>
    </w:lvl>
  </w:abstractNum>
  <w:abstractNum w:abstractNumId="11" w15:restartNumberingAfterBreak="0">
    <w:nsid w:val="23616F90"/>
    <w:multiLevelType w:val="hybridMultilevel"/>
    <w:tmpl w:val="636A74A6"/>
    <w:lvl w:ilvl="0" w:tplc="6C66F024">
      <w:numFmt w:val="bullet"/>
      <w:lvlText w:val="•"/>
      <w:lvlJc w:val="left"/>
      <w:pPr>
        <w:ind w:left="307" w:hanging="327"/>
      </w:pPr>
      <w:rPr>
        <w:rFonts w:hint="default" w:ascii="Times New Roman" w:hAnsi="Times New Roman" w:eastAsia="Times New Roman" w:cs="Times New Roman"/>
        <w:spacing w:val="-2"/>
        <w:w w:val="100"/>
        <w:sz w:val="24"/>
        <w:szCs w:val="24"/>
      </w:rPr>
    </w:lvl>
    <w:lvl w:ilvl="1" w:tplc="5D1441EA">
      <w:numFmt w:val="bullet"/>
      <w:lvlText w:val="•"/>
      <w:lvlJc w:val="left"/>
      <w:pPr>
        <w:ind w:left="476" w:hanging="327"/>
      </w:pPr>
      <w:rPr>
        <w:rFonts w:hint="default"/>
      </w:rPr>
    </w:lvl>
    <w:lvl w:ilvl="2" w:tplc="31447A82">
      <w:numFmt w:val="bullet"/>
      <w:lvlText w:val="•"/>
      <w:lvlJc w:val="left"/>
      <w:pPr>
        <w:ind w:left="652" w:hanging="327"/>
      </w:pPr>
      <w:rPr>
        <w:rFonts w:hint="default"/>
      </w:rPr>
    </w:lvl>
    <w:lvl w:ilvl="3" w:tplc="3A60ED7A">
      <w:numFmt w:val="bullet"/>
      <w:lvlText w:val="•"/>
      <w:lvlJc w:val="left"/>
      <w:pPr>
        <w:ind w:left="828" w:hanging="327"/>
      </w:pPr>
      <w:rPr>
        <w:rFonts w:hint="default"/>
      </w:rPr>
    </w:lvl>
    <w:lvl w:ilvl="4" w:tplc="EE04B810">
      <w:numFmt w:val="bullet"/>
      <w:lvlText w:val="•"/>
      <w:lvlJc w:val="left"/>
      <w:pPr>
        <w:ind w:left="1004" w:hanging="327"/>
      </w:pPr>
      <w:rPr>
        <w:rFonts w:hint="default"/>
      </w:rPr>
    </w:lvl>
    <w:lvl w:ilvl="5" w:tplc="D24C5CA8">
      <w:numFmt w:val="bullet"/>
      <w:lvlText w:val="•"/>
      <w:lvlJc w:val="left"/>
      <w:pPr>
        <w:ind w:left="1180" w:hanging="327"/>
      </w:pPr>
      <w:rPr>
        <w:rFonts w:hint="default"/>
      </w:rPr>
    </w:lvl>
    <w:lvl w:ilvl="6" w:tplc="007024C8">
      <w:numFmt w:val="bullet"/>
      <w:lvlText w:val="•"/>
      <w:lvlJc w:val="left"/>
      <w:pPr>
        <w:ind w:left="1356" w:hanging="327"/>
      </w:pPr>
      <w:rPr>
        <w:rFonts w:hint="default"/>
      </w:rPr>
    </w:lvl>
    <w:lvl w:ilvl="7" w:tplc="56124FEC">
      <w:numFmt w:val="bullet"/>
      <w:lvlText w:val="•"/>
      <w:lvlJc w:val="left"/>
      <w:pPr>
        <w:ind w:left="1532" w:hanging="327"/>
      </w:pPr>
      <w:rPr>
        <w:rFonts w:hint="default"/>
      </w:rPr>
    </w:lvl>
    <w:lvl w:ilvl="8" w:tplc="99AC0462">
      <w:numFmt w:val="bullet"/>
      <w:lvlText w:val="•"/>
      <w:lvlJc w:val="left"/>
      <w:pPr>
        <w:ind w:left="1708" w:hanging="327"/>
      </w:pPr>
      <w:rPr>
        <w:rFonts w:hint="default"/>
      </w:rPr>
    </w:lvl>
  </w:abstractNum>
  <w:abstractNum w:abstractNumId="12" w15:restartNumberingAfterBreak="0">
    <w:nsid w:val="23B475FF"/>
    <w:multiLevelType w:val="hybridMultilevel"/>
    <w:tmpl w:val="31DAC7FA"/>
    <w:lvl w:ilvl="0" w:tplc="3E026416">
      <w:numFmt w:val="bullet"/>
      <w:lvlText w:val="•"/>
      <w:lvlJc w:val="left"/>
      <w:pPr>
        <w:ind w:left="306" w:hanging="216"/>
      </w:pPr>
      <w:rPr>
        <w:rFonts w:hint="default" w:ascii="Times New Roman" w:hAnsi="Times New Roman" w:eastAsia="Times New Roman" w:cs="Times New Roman"/>
        <w:spacing w:val="-2"/>
        <w:w w:val="99"/>
        <w:sz w:val="24"/>
        <w:szCs w:val="24"/>
      </w:rPr>
    </w:lvl>
    <w:lvl w:ilvl="1" w:tplc="12021964">
      <w:numFmt w:val="bullet"/>
      <w:lvlText w:val="•"/>
      <w:lvlJc w:val="left"/>
      <w:pPr>
        <w:ind w:left="467" w:hanging="216"/>
      </w:pPr>
      <w:rPr>
        <w:rFonts w:hint="default"/>
      </w:rPr>
    </w:lvl>
    <w:lvl w:ilvl="2" w:tplc="7166ED72">
      <w:numFmt w:val="bullet"/>
      <w:lvlText w:val="•"/>
      <w:lvlJc w:val="left"/>
      <w:pPr>
        <w:ind w:left="634" w:hanging="216"/>
      </w:pPr>
      <w:rPr>
        <w:rFonts w:hint="default"/>
      </w:rPr>
    </w:lvl>
    <w:lvl w:ilvl="3" w:tplc="B16AA3FE">
      <w:numFmt w:val="bullet"/>
      <w:lvlText w:val="•"/>
      <w:lvlJc w:val="left"/>
      <w:pPr>
        <w:ind w:left="801" w:hanging="216"/>
      </w:pPr>
      <w:rPr>
        <w:rFonts w:hint="default"/>
      </w:rPr>
    </w:lvl>
    <w:lvl w:ilvl="4" w:tplc="F9140AD6">
      <w:numFmt w:val="bullet"/>
      <w:lvlText w:val="•"/>
      <w:lvlJc w:val="left"/>
      <w:pPr>
        <w:ind w:left="968" w:hanging="216"/>
      </w:pPr>
      <w:rPr>
        <w:rFonts w:hint="default"/>
      </w:rPr>
    </w:lvl>
    <w:lvl w:ilvl="5" w:tplc="F5F41480">
      <w:numFmt w:val="bullet"/>
      <w:lvlText w:val="•"/>
      <w:lvlJc w:val="left"/>
      <w:pPr>
        <w:ind w:left="1135" w:hanging="216"/>
      </w:pPr>
      <w:rPr>
        <w:rFonts w:hint="default"/>
      </w:rPr>
    </w:lvl>
    <w:lvl w:ilvl="6" w:tplc="C2F019B4">
      <w:numFmt w:val="bullet"/>
      <w:lvlText w:val="•"/>
      <w:lvlJc w:val="left"/>
      <w:pPr>
        <w:ind w:left="1302" w:hanging="216"/>
      </w:pPr>
      <w:rPr>
        <w:rFonts w:hint="default"/>
      </w:rPr>
    </w:lvl>
    <w:lvl w:ilvl="7" w:tplc="54828F8C">
      <w:numFmt w:val="bullet"/>
      <w:lvlText w:val="•"/>
      <w:lvlJc w:val="left"/>
      <w:pPr>
        <w:ind w:left="1469" w:hanging="216"/>
      </w:pPr>
      <w:rPr>
        <w:rFonts w:hint="default"/>
      </w:rPr>
    </w:lvl>
    <w:lvl w:ilvl="8" w:tplc="9A52C102">
      <w:numFmt w:val="bullet"/>
      <w:lvlText w:val="•"/>
      <w:lvlJc w:val="left"/>
      <w:pPr>
        <w:ind w:left="1636" w:hanging="216"/>
      </w:pPr>
      <w:rPr>
        <w:rFonts w:hint="default"/>
      </w:rPr>
    </w:lvl>
  </w:abstractNum>
  <w:abstractNum w:abstractNumId="13" w15:restartNumberingAfterBreak="0">
    <w:nsid w:val="23D27960"/>
    <w:multiLevelType w:val="hybridMultilevel"/>
    <w:tmpl w:val="61F69C22"/>
    <w:lvl w:ilvl="0" w:tplc="33F22B96">
      <w:numFmt w:val="bullet"/>
      <w:lvlText w:val="•"/>
      <w:lvlJc w:val="left"/>
      <w:pPr>
        <w:ind w:left="306" w:hanging="200"/>
      </w:pPr>
      <w:rPr>
        <w:rFonts w:hint="default" w:ascii="Times New Roman" w:hAnsi="Times New Roman" w:eastAsia="Times New Roman" w:cs="Times New Roman"/>
        <w:spacing w:val="-5"/>
        <w:w w:val="100"/>
        <w:sz w:val="24"/>
        <w:szCs w:val="24"/>
      </w:rPr>
    </w:lvl>
    <w:lvl w:ilvl="1" w:tplc="5D748F76">
      <w:numFmt w:val="bullet"/>
      <w:lvlText w:val="•"/>
      <w:lvlJc w:val="left"/>
      <w:pPr>
        <w:ind w:left="476" w:hanging="200"/>
      </w:pPr>
      <w:rPr>
        <w:rFonts w:hint="default"/>
      </w:rPr>
    </w:lvl>
    <w:lvl w:ilvl="2" w:tplc="4D868EF6">
      <w:numFmt w:val="bullet"/>
      <w:lvlText w:val="•"/>
      <w:lvlJc w:val="left"/>
      <w:pPr>
        <w:ind w:left="652" w:hanging="200"/>
      </w:pPr>
      <w:rPr>
        <w:rFonts w:hint="default"/>
      </w:rPr>
    </w:lvl>
    <w:lvl w:ilvl="3" w:tplc="1C2AD5FE">
      <w:numFmt w:val="bullet"/>
      <w:lvlText w:val="•"/>
      <w:lvlJc w:val="left"/>
      <w:pPr>
        <w:ind w:left="828" w:hanging="200"/>
      </w:pPr>
      <w:rPr>
        <w:rFonts w:hint="default"/>
      </w:rPr>
    </w:lvl>
    <w:lvl w:ilvl="4" w:tplc="2C9809C4">
      <w:numFmt w:val="bullet"/>
      <w:lvlText w:val="•"/>
      <w:lvlJc w:val="left"/>
      <w:pPr>
        <w:ind w:left="1004" w:hanging="200"/>
      </w:pPr>
      <w:rPr>
        <w:rFonts w:hint="default"/>
      </w:rPr>
    </w:lvl>
    <w:lvl w:ilvl="5" w:tplc="0FBA9750">
      <w:numFmt w:val="bullet"/>
      <w:lvlText w:val="•"/>
      <w:lvlJc w:val="left"/>
      <w:pPr>
        <w:ind w:left="1180" w:hanging="200"/>
      </w:pPr>
      <w:rPr>
        <w:rFonts w:hint="default"/>
      </w:rPr>
    </w:lvl>
    <w:lvl w:ilvl="6" w:tplc="8542C4B8">
      <w:numFmt w:val="bullet"/>
      <w:lvlText w:val="•"/>
      <w:lvlJc w:val="left"/>
      <w:pPr>
        <w:ind w:left="1356" w:hanging="200"/>
      </w:pPr>
      <w:rPr>
        <w:rFonts w:hint="default"/>
      </w:rPr>
    </w:lvl>
    <w:lvl w:ilvl="7" w:tplc="41E423A4">
      <w:numFmt w:val="bullet"/>
      <w:lvlText w:val="•"/>
      <w:lvlJc w:val="left"/>
      <w:pPr>
        <w:ind w:left="1532" w:hanging="200"/>
      </w:pPr>
      <w:rPr>
        <w:rFonts w:hint="default"/>
      </w:rPr>
    </w:lvl>
    <w:lvl w:ilvl="8" w:tplc="CBEA8F80">
      <w:numFmt w:val="bullet"/>
      <w:lvlText w:val="•"/>
      <w:lvlJc w:val="left"/>
      <w:pPr>
        <w:ind w:left="1708" w:hanging="200"/>
      </w:pPr>
      <w:rPr>
        <w:rFonts w:hint="default"/>
      </w:rPr>
    </w:lvl>
  </w:abstractNum>
  <w:abstractNum w:abstractNumId="14" w15:restartNumberingAfterBreak="0">
    <w:nsid w:val="259D34A6"/>
    <w:multiLevelType w:val="hybridMultilevel"/>
    <w:tmpl w:val="24DA2084"/>
    <w:lvl w:ilvl="0" w:tplc="CC4C0B5C">
      <w:numFmt w:val="bullet"/>
      <w:lvlText w:val="•"/>
      <w:lvlJc w:val="left"/>
      <w:pPr>
        <w:ind w:left="306" w:hanging="216"/>
      </w:pPr>
      <w:rPr>
        <w:rFonts w:hint="default" w:ascii="Times New Roman" w:hAnsi="Times New Roman" w:eastAsia="Times New Roman" w:cs="Times New Roman"/>
        <w:spacing w:val="-3"/>
        <w:w w:val="100"/>
        <w:sz w:val="24"/>
        <w:szCs w:val="24"/>
      </w:rPr>
    </w:lvl>
    <w:lvl w:ilvl="1" w:tplc="432C4A0E">
      <w:numFmt w:val="bullet"/>
      <w:lvlText w:val="•"/>
      <w:lvlJc w:val="left"/>
      <w:pPr>
        <w:ind w:left="475" w:hanging="216"/>
      </w:pPr>
      <w:rPr>
        <w:rFonts w:hint="default"/>
      </w:rPr>
    </w:lvl>
    <w:lvl w:ilvl="2" w:tplc="5E1816CA">
      <w:numFmt w:val="bullet"/>
      <w:lvlText w:val="•"/>
      <w:lvlJc w:val="left"/>
      <w:pPr>
        <w:ind w:left="651" w:hanging="216"/>
      </w:pPr>
      <w:rPr>
        <w:rFonts w:hint="default"/>
      </w:rPr>
    </w:lvl>
    <w:lvl w:ilvl="3" w:tplc="AF62B3FA">
      <w:numFmt w:val="bullet"/>
      <w:lvlText w:val="•"/>
      <w:lvlJc w:val="left"/>
      <w:pPr>
        <w:ind w:left="827" w:hanging="216"/>
      </w:pPr>
      <w:rPr>
        <w:rFonts w:hint="default"/>
      </w:rPr>
    </w:lvl>
    <w:lvl w:ilvl="4" w:tplc="14CA1098">
      <w:numFmt w:val="bullet"/>
      <w:lvlText w:val="•"/>
      <w:lvlJc w:val="left"/>
      <w:pPr>
        <w:ind w:left="1003" w:hanging="216"/>
      </w:pPr>
      <w:rPr>
        <w:rFonts w:hint="default"/>
      </w:rPr>
    </w:lvl>
    <w:lvl w:ilvl="5" w:tplc="F74CE552">
      <w:numFmt w:val="bullet"/>
      <w:lvlText w:val="•"/>
      <w:lvlJc w:val="left"/>
      <w:pPr>
        <w:ind w:left="1179" w:hanging="216"/>
      </w:pPr>
      <w:rPr>
        <w:rFonts w:hint="default"/>
      </w:rPr>
    </w:lvl>
    <w:lvl w:ilvl="6" w:tplc="3438B6DE">
      <w:numFmt w:val="bullet"/>
      <w:lvlText w:val="•"/>
      <w:lvlJc w:val="left"/>
      <w:pPr>
        <w:ind w:left="1355" w:hanging="216"/>
      </w:pPr>
      <w:rPr>
        <w:rFonts w:hint="default"/>
      </w:rPr>
    </w:lvl>
    <w:lvl w:ilvl="7" w:tplc="EE18CF44">
      <w:numFmt w:val="bullet"/>
      <w:lvlText w:val="•"/>
      <w:lvlJc w:val="left"/>
      <w:pPr>
        <w:ind w:left="1531" w:hanging="216"/>
      </w:pPr>
      <w:rPr>
        <w:rFonts w:hint="default"/>
      </w:rPr>
    </w:lvl>
    <w:lvl w:ilvl="8" w:tplc="149866C0">
      <w:numFmt w:val="bullet"/>
      <w:lvlText w:val="•"/>
      <w:lvlJc w:val="left"/>
      <w:pPr>
        <w:ind w:left="1707" w:hanging="216"/>
      </w:pPr>
      <w:rPr>
        <w:rFonts w:hint="default"/>
      </w:rPr>
    </w:lvl>
  </w:abstractNum>
  <w:abstractNum w:abstractNumId="15" w15:restartNumberingAfterBreak="0">
    <w:nsid w:val="260B339B"/>
    <w:multiLevelType w:val="hybridMultilevel"/>
    <w:tmpl w:val="071C371A"/>
    <w:lvl w:ilvl="0" w:tplc="729AF362">
      <w:numFmt w:val="bullet"/>
      <w:lvlText w:val="•"/>
      <w:lvlJc w:val="left"/>
      <w:pPr>
        <w:ind w:left="369" w:hanging="262"/>
      </w:pPr>
      <w:rPr>
        <w:rFonts w:hint="default" w:ascii="Times New Roman" w:hAnsi="Times New Roman" w:eastAsia="Times New Roman" w:cs="Times New Roman"/>
        <w:spacing w:val="-6"/>
        <w:w w:val="96"/>
        <w:sz w:val="24"/>
        <w:szCs w:val="24"/>
      </w:rPr>
    </w:lvl>
    <w:lvl w:ilvl="1" w:tplc="8F4CCFE6">
      <w:numFmt w:val="bullet"/>
      <w:lvlText w:val="•"/>
      <w:lvlJc w:val="left"/>
      <w:pPr>
        <w:ind w:left="594" w:hanging="262"/>
      </w:pPr>
      <w:rPr>
        <w:rFonts w:hint="default"/>
      </w:rPr>
    </w:lvl>
    <w:lvl w:ilvl="2" w:tplc="43AECC76">
      <w:numFmt w:val="bullet"/>
      <w:lvlText w:val="•"/>
      <w:lvlJc w:val="left"/>
      <w:pPr>
        <w:ind w:left="828" w:hanging="262"/>
      </w:pPr>
      <w:rPr>
        <w:rFonts w:hint="default"/>
      </w:rPr>
    </w:lvl>
    <w:lvl w:ilvl="3" w:tplc="4DFE7B42">
      <w:numFmt w:val="bullet"/>
      <w:lvlText w:val="•"/>
      <w:lvlJc w:val="left"/>
      <w:pPr>
        <w:ind w:left="1062" w:hanging="262"/>
      </w:pPr>
      <w:rPr>
        <w:rFonts w:hint="default"/>
      </w:rPr>
    </w:lvl>
    <w:lvl w:ilvl="4" w:tplc="06AC6210">
      <w:numFmt w:val="bullet"/>
      <w:lvlText w:val="•"/>
      <w:lvlJc w:val="left"/>
      <w:pPr>
        <w:ind w:left="1296" w:hanging="262"/>
      </w:pPr>
      <w:rPr>
        <w:rFonts w:hint="default"/>
      </w:rPr>
    </w:lvl>
    <w:lvl w:ilvl="5" w:tplc="5BB8FBF8">
      <w:numFmt w:val="bullet"/>
      <w:lvlText w:val="•"/>
      <w:lvlJc w:val="left"/>
      <w:pPr>
        <w:ind w:left="1530" w:hanging="262"/>
      </w:pPr>
      <w:rPr>
        <w:rFonts w:hint="default"/>
      </w:rPr>
    </w:lvl>
    <w:lvl w:ilvl="6" w:tplc="F5B00990">
      <w:numFmt w:val="bullet"/>
      <w:lvlText w:val="•"/>
      <w:lvlJc w:val="left"/>
      <w:pPr>
        <w:ind w:left="1764" w:hanging="262"/>
      </w:pPr>
      <w:rPr>
        <w:rFonts w:hint="default"/>
      </w:rPr>
    </w:lvl>
    <w:lvl w:ilvl="7" w:tplc="157A4E52">
      <w:numFmt w:val="bullet"/>
      <w:lvlText w:val="•"/>
      <w:lvlJc w:val="left"/>
      <w:pPr>
        <w:ind w:left="1998" w:hanging="262"/>
      </w:pPr>
      <w:rPr>
        <w:rFonts w:hint="default"/>
      </w:rPr>
    </w:lvl>
    <w:lvl w:ilvl="8" w:tplc="30D4BB12">
      <w:numFmt w:val="bullet"/>
      <w:lvlText w:val="•"/>
      <w:lvlJc w:val="left"/>
      <w:pPr>
        <w:ind w:left="2232" w:hanging="262"/>
      </w:pPr>
      <w:rPr>
        <w:rFonts w:hint="default"/>
      </w:rPr>
    </w:lvl>
  </w:abstractNum>
  <w:abstractNum w:abstractNumId="16" w15:restartNumberingAfterBreak="0">
    <w:nsid w:val="27A35F87"/>
    <w:multiLevelType w:val="hybridMultilevel"/>
    <w:tmpl w:val="37C861BA"/>
    <w:lvl w:ilvl="0" w:tplc="B8FE8A34">
      <w:numFmt w:val="bullet"/>
      <w:lvlText w:val="•"/>
      <w:lvlJc w:val="left"/>
      <w:pPr>
        <w:ind w:left="369" w:hanging="262"/>
      </w:pPr>
      <w:rPr>
        <w:rFonts w:hint="default" w:ascii="Times New Roman" w:hAnsi="Times New Roman" w:eastAsia="Times New Roman" w:cs="Times New Roman"/>
        <w:spacing w:val="-8"/>
        <w:w w:val="96"/>
        <w:sz w:val="24"/>
        <w:szCs w:val="24"/>
      </w:rPr>
    </w:lvl>
    <w:lvl w:ilvl="1" w:tplc="759206D4">
      <w:numFmt w:val="bullet"/>
      <w:lvlText w:val="•"/>
      <w:lvlJc w:val="left"/>
      <w:pPr>
        <w:ind w:left="615" w:hanging="262"/>
      </w:pPr>
      <w:rPr>
        <w:rFonts w:hint="default"/>
      </w:rPr>
    </w:lvl>
    <w:lvl w:ilvl="2" w:tplc="4426D3C2">
      <w:numFmt w:val="bullet"/>
      <w:lvlText w:val="•"/>
      <w:lvlJc w:val="left"/>
      <w:pPr>
        <w:ind w:left="871" w:hanging="262"/>
      </w:pPr>
      <w:rPr>
        <w:rFonts w:hint="default"/>
      </w:rPr>
    </w:lvl>
    <w:lvl w:ilvl="3" w:tplc="48C4FDD0">
      <w:numFmt w:val="bullet"/>
      <w:lvlText w:val="•"/>
      <w:lvlJc w:val="left"/>
      <w:pPr>
        <w:ind w:left="1126" w:hanging="262"/>
      </w:pPr>
      <w:rPr>
        <w:rFonts w:hint="default"/>
      </w:rPr>
    </w:lvl>
    <w:lvl w:ilvl="4" w:tplc="CD025CAA">
      <w:numFmt w:val="bullet"/>
      <w:lvlText w:val="•"/>
      <w:lvlJc w:val="left"/>
      <w:pPr>
        <w:ind w:left="1382" w:hanging="262"/>
      </w:pPr>
      <w:rPr>
        <w:rFonts w:hint="default"/>
      </w:rPr>
    </w:lvl>
    <w:lvl w:ilvl="5" w:tplc="764CA700">
      <w:numFmt w:val="bullet"/>
      <w:lvlText w:val="•"/>
      <w:lvlJc w:val="left"/>
      <w:pPr>
        <w:ind w:left="1638" w:hanging="262"/>
      </w:pPr>
      <w:rPr>
        <w:rFonts w:hint="default"/>
      </w:rPr>
    </w:lvl>
    <w:lvl w:ilvl="6" w:tplc="1EA611C8">
      <w:numFmt w:val="bullet"/>
      <w:lvlText w:val="•"/>
      <w:lvlJc w:val="left"/>
      <w:pPr>
        <w:ind w:left="1893" w:hanging="262"/>
      </w:pPr>
      <w:rPr>
        <w:rFonts w:hint="default"/>
      </w:rPr>
    </w:lvl>
    <w:lvl w:ilvl="7" w:tplc="9E2ED102">
      <w:numFmt w:val="bullet"/>
      <w:lvlText w:val="•"/>
      <w:lvlJc w:val="left"/>
      <w:pPr>
        <w:ind w:left="2149" w:hanging="262"/>
      </w:pPr>
      <w:rPr>
        <w:rFonts w:hint="default"/>
      </w:rPr>
    </w:lvl>
    <w:lvl w:ilvl="8" w:tplc="D160D88E">
      <w:numFmt w:val="bullet"/>
      <w:lvlText w:val="•"/>
      <w:lvlJc w:val="left"/>
      <w:pPr>
        <w:ind w:left="2404" w:hanging="262"/>
      </w:pPr>
      <w:rPr>
        <w:rFonts w:hint="default"/>
      </w:rPr>
    </w:lvl>
  </w:abstractNum>
  <w:abstractNum w:abstractNumId="17" w15:restartNumberingAfterBreak="0">
    <w:nsid w:val="28667B64"/>
    <w:multiLevelType w:val="hybridMultilevel"/>
    <w:tmpl w:val="16FC3F46"/>
    <w:lvl w:ilvl="0" w:tplc="D714AF2A">
      <w:numFmt w:val="bullet"/>
      <w:lvlText w:val="•"/>
      <w:lvlJc w:val="left"/>
      <w:pPr>
        <w:ind w:left="361" w:hanging="272"/>
      </w:pPr>
      <w:rPr>
        <w:rFonts w:hint="default" w:ascii="Times New Roman" w:hAnsi="Times New Roman" w:eastAsia="Times New Roman" w:cs="Times New Roman"/>
        <w:spacing w:val="-2"/>
        <w:w w:val="100"/>
        <w:sz w:val="24"/>
        <w:szCs w:val="24"/>
      </w:rPr>
    </w:lvl>
    <w:lvl w:ilvl="1" w:tplc="5BDC657E">
      <w:numFmt w:val="bullet"/>
      <w:lvlText w:val="•"/>
      <w:lvlJc w:val="left"/>
      <w:pPr>
        <w:ind w:left="539" w:hanging="272"/>
      </w:pPr>
      <w:rPr>
        <w:rFonts w:hint="default"/>
      </w:rPr>
    </w:lvl>
    <w:lvl w:ilvl="2" w:tplc="FA38F08C">
      <w:numFmt w:val="bullet"/>
      <w:lvlText w:val="•"/>
      <w:lvlJc w:val="left"/>
      <w:pPr>
        <w:ind w:left="718" w:hanging="272"/>
      </w:pPr>
      <w:rPr>
        <w:rFonts w:hint="default"/>
      </w:rPr>
    </w:lvl>
    <w:lvl w:ilvl="3" w:tplc="C136C82E">
      <w:numFmt w:val="bullet"/>
      <w:lvlText w:val="•"/>
      <w:lvlJc w:val="left"/>
      <w:pPr>
        <w:ind w:left="897" w:hanging="272"/>
      </w:pPr>
      <w:rPr>
        <w:rFonts w:hint="default"/>
      </w:rPr>
    </w:lvl>
    <w:lvl w:ilvl="4" w:tplc="48F07CB0">
      <w:numFmt w:val="bullet"/>
      <w:lvlText w:val="•"/>
      <w:lvlJc w:val="left"/>
      <w:pPr>
        <w:ind w:left="1076" w:hanging="272"/>
      </w:pPr>
      <w:rPr>
        <w:rFonts w:hint="default"/>
      </w:rPr>
    </w:lvl>
    <w:lvl w:ilvl="5" w:tplc="12582154">
      <w:numFmt w:val="bullet"/>
      <w:lvlText w:val="•"/>
      <w:lvlJc w:val="left"/>
      <w:pPr>
        <w:ind w:left="1255" w:hanging="272"/>
      </w:pPr>
      <w:rPr>
        <w:rFonts w:hint="default"/>
      </w:rPr>
    </w:lvl>
    <w:lvl w:ilvl="6" w:tplc="FF1698E4">
      <w:numFmt w:val="bullet"/>
      <w:lvlText w:val="•"/>
      <w:lvlJc w:val="left"/>
      <w:pPr>
        <w:ind w:left="1434" w:hanging="272"/>
      </w:pPr>
      <w:rPr>
        <w:rFonts w:hint="default"/>
      </w:rPr>
    </w:lvl>
    <w:lvl w:ilvl="7" w:tplc="05F034A2">
      <w:numFmt w:val="bullet"/>
      <w:lvlText w:val="•"/>
      <w:lvlJc w:val="left"/>
      <w:pPr>
        <w:ind w:left="1613" w:hanging="272"/>
      </w:pPr>
      <w:rPr>
        <w:rFonts w:hint="default"/>
      </w:rPr>
    </w:lvl>
    <w:lvl w:ilvl="8" w:tplc="7A163F6C">
      <w:numFmt w:val="bullet"/>
      <w:lvlText w:val="•"/>
      <w:lvlJc w:val="left"/>
      <w:pPr>
        <w:ind w:left="1792" w:hanging="272"/>
      </w:pPr>
      <w:rPr>
        <w:rFonts w:hint="default"/>
      </w:rPr>
    </w:lvl>
  </w:abstractNum>
  <w:abstractNum w:abstractNumId="18" w15:restartNumberingAfterBreak="0">
    <w:nsid w:val="28C830C5"/>
    <w:multiLevelType w:val="hybridMultilevel"/>
    <w:tmpl w:val="6E9AA434"/>
    <w:lvl w:ilvl="0" w:tplc="0478D358">
      <w:numFmt w:val="bullet"/>
      <w:lvlText w:val="•"/>
      <w:lvlJc w:val="left"/>
      <w:pPr>
        <w:ind w:left="369" w:hanging="262"/>
      </w:pPr>
      <w:rPr>
        <w:rFonts w:hint="default" w:ascii="Times New Roman" w:hAnsi="Times New Roman" w:eastAsia="Times New Roman" w:cs="Times New Roman"/>
        <w:spacing w:val="-4"/>
        <w:w w:val="100"/>
        <w:sz w:val="24"/>
        <w:szCs w:val="24"/>
      </w:rPr>
    </w:lvl>
    <w:lvl w:ilvl="1" w:tplc="9212495A">
      <w:numFmt w:val="bullet"/>
      <w:lvlText w:val="•"/>
      <w:lvlJc w:val="left"/>
      <w:pPr>
        <w:ind w:left="594" w:hanging="262"/>
      </w:pPr>
      <w:rPr>
        <w:rFonts w:hint="default"/>
      </w:rPr>
    </w:lvl>
    <w:lvl w:ilvl="2" w:tplc="60AC15D6">
      <w:numFmt w:val="bullet"/>
      <w:lvlText w:val="•"/>
      <w:lvlJc w:val="left"/>
      <w:pPr>
        <w:ind w:left="828" w:hanging="262"/>
      </w:pPr>
      <w:rPr>
        <w:rFonts w:hint="default"/>
      </w:rPr>
    </w:lvl>
    <w:lvl w:ilvl="3" w:tplc="2F3A2532">
      <w:numFmt w:val="bullet"/>
      <w:lvlText w:val="•"/>
      <w:lvlJc w:val="left"/>
      <w:pPr>
        <w:ind w:left="1062" w:hanging="262"/>
      </w:pPr>
      <w:rPr>
        <w:rFonts w:hint="default"/>
      </w:rPr>
    </w:lvl>
    <w:lvl w:ilvl="4" w:tplc="6A8C1C4C">
      <w:numFmt w:val="bullet"/>
      <w:lvlText w:val="•"/>
      <w:lvlJc w:val="left"/>
      <w:pPr>
        <w:ind w:left="1296" w:hanging="262"/>
      </w:pPr>
      <w:rPr>
        <w:rFonts w:hint="default"/>
      </w:rPr>
    </w:lvl>
    <w:lvl w:ilvl="5" w:tplc="F5067006">
      <w:numFmt w:val="bullet"/>
      <w:lvlText w:val="•"/>
      <w:lvlJc w:val="left"/>
      <w:pPr>
        <w:ind w:left="1530" w:hanging="262"/>
      </w:pPr>
      <w:rPr>
        <w:rFonts w:hint="default"/>
      </w:rPr>
    </w:lvl>
    <w:lvl w:ilvl="6" w:tplc="35AC9204">
      <w:numFmt w:val="bullet"/>
      <w:lvlText w:val="•"/>
      <w:lvlJc w:val="left"/>
      <w:pPr>
        <w:ind w:left="1764" w:hanging="262"/>
      </w:pPr>
      <w:rPr>
        <w:rFonts w:hint="default"/>
      </w:rPr>
    </w:lvl>
    <w:lvl w:ilvl="7" w:tplc="29169674">
      <w:numFmt w:val="bullet"/>
      <w:lvlText w:val="•"/>
      <w:lvlJc w:val="left"/>
      <w:pPr>
        <w:ind w:left="1998" w:hanging="262"/>
      </w:pPr>
      <w:rPr>
        <w:rFonts w:hint="default"/>
      </w:rPr>
    </w:lvl>
    <w:lvl w:ilvl="8" w:tplc="49442D80">
      <w:numFmt w:val="bullet"/>
      <w:lvlText w:val="•"/>
      <w:lvlJc w:val="left"/>
      <w:pPr>
        <w:ind w:left="2232" w:hanging="262"/>
      </w:pPr>
      <w:rPr>
        <w:rFonts w:hint="default"/>
      </w:rPr>
    </w:lvl>
  </w:abstractNum>
  <w:abstractNum w:abstractNumId="19" w15:restartNumberingAfterBreak="0">
    <w:nsid w:val="2A192E15"/>
    <w:multiLevelType w:val="hybridMultilevel"/>
    <w:tmpl w:val="222C72FA"/>
    <w:lvl w:ilvl="0" w:tplc="7C8C97EA">
      <w:numFmt w:val="bullet"/>
      <w:lvlText w:val="•"/>
      <w:lvlJc w:val="left"/>
      <w:pPr>
        <w:ind w:left="306" w:hanging="216"/>
      </w:pPr>
      <w:rPr>
        <w:rFonts w:hint="default" w:ascii="Times New Roman" w:hAnsi="Times New Roman" w:eastAsia="Times New Roman" w:cs="Times New Roman"/>
        <w:spacing w:val="-5"/>
        <w:w w:val="100"/>
        <w:sz w:val="24"/>
        <w:szCs w:val="24"/>
      </w:rPr>
    </w:lvl>
    <w:lvl w:ilvl="1" w:tplc="576883C2">
      <w:numFmt w:val="bullet"/>
      <w:lvlText w:val="•"/>
      <w:lvlJc w:val="left"/>
      <w:pPr>
        <w:ind w:left="475" w:hanging="216"/>
      </w:pPr>
      <w:rPr>
        <w:rFonts w:hint="default"/>
      </w:rPr>
    </w:lvl>
    <w:lvl w:ilvl="2" w:tplc="20A6E5FE">
      <w:numFmt w:val="bullet"/>
      <w:lvlText w:val="•"/>
      <w:lvlJc w:val="left"/>
      <w:pPr>
        <w:ind w:left="651" w:hanging="216"/>
      </w:pPr>
      <w:rPr>
        <w:rFonts w:hint="default"/>
      </w:rPr>
    </w:lvl>
    <w:lvl w:ilvl="3" w:tplc="CBF04648">
      <w:numFmt w:val="bullet"/>
      <w:lvlText w:val="•"/>
      <w:lvlJc w:val="left"/>
      <w:pPr>
        <w:ind w:left="827" w:hanging="216"/>
      </w:pPr>
      <w:rPr>
        <w:rFonts w:hint="default"/>
      </w:rPr>
    </w:lvl>
    <w:lvl w:ilvl="4" w:tplc="97BC857C">
      <w:numFmt w:val="bullet"/>
      <w:lvlText w:val="•"/>
      <w:lvlJc w:val="left"/>
      <w:pPr>
        <w:ind w:left="1003" w:hanging="216"/>
      </w:pPr>
      <w:rPr>
        <w:rFonts w:hint="default"/>
      </w:rPr>
    </w:lvl>
    <w:lvl w:ilvl="5" w:tplc="806A0010">
      <w:numFmt w:val="bullet"/>
      <w:lvlText w:val="•"/>
      <w:lvlJc w:val="left"/>
      <w:pPr>
        <w:ind w:left="1179" w:hanging="216"/>
      </w:pPr>
      <w:rPr>
        <w:rFonts w:hint="default"/>
      </w:rPr>
    </w:lvl>
    <w:lvl w:ilvl="6" w:tplc="AE127110">
      <w:numFmt w:val="bullet"/>
      <w:lvlText w:val="•"/>
      <w:lvlJc w:val="left"/>
      <w:pPr>
        <w:ind w:left="1355" w:hanging="216"/>
      </w:pPr>
      <w:rPr>
        <w:rFonts w:hint="default"/>
      </w:rPr>
    </w:lvl>
    <w:lvl w:ilvl="7" w:tplc="DC5A1284">
      <w:numFmt w:val="bullet"/>
      <w:lvlText w:val="•"/>
      <w:lvlJc w:val="left"/>
      <w:pPr>
        <w:ind w:left="1531" w:hanging="216"/>
      </w:pPr>
      <w:rPr>
        <w:rFonts w:hint="default"/>
      </w:rPr>
    </w:lvl>
    <w:lvl w:ilvl="8" w:tplc="95FA22DE">
      <w:numFmt w:val="bullet"/>
      <w:lvlText w:val="•"/>
      <w:lvlJc w:val="left"/>
      <w:pPr>
        <w:ind w:left="1707" w:hanging="216"/>
      </w:pPr>
      <w:rPr>
        <w:rFonts w:hint="default"/>
      </w:rPr>
    </w:lvl>
  </w:abstractNum>
  <w:abstractNum w:abstractNumId="20" w15:restartNumberingAfterBreak="0">
    <w:nsid w:val="2C113270"/>
    <w:multiLevelType w:val="hybridMultilevel"/>
    <w:tmpl w:val="8662EE62"/>
    <w:lvl w:ilvl="0" w:tplc="DC6CDE74">
      <w:numFmt w:val="bullet"/>
      <w:lvlText w:val="•"/>
      <w:lvlJc w:val="left"/>
      <w:pPr>
        <w:ind w:left="306" w:hanging="216"/>
      </w:pPr>
      <w:rPr>
        <w:rFonts w:hint="default" w:ascii="Times New Roman" w:hAnsi="Times New Roman" w:eastAsia="Times New Roman" w:cs="Times New Roman"/>
        <w:spacing w:val="-2"/>
        <w:w w:val="100"/>
        <w:sz w:val="24"/>
        <w:szCs w:val="24"/>
      </w:rPr>
    </w:lvl>
    <w:lvl w:ilvl="1" w:tplc="A314C7C2">
      <w:numFmt w:val="bullet"/>
      <w:lvlText w:val="•"/>
      <w:lvlJc w:val="left"/>
      <w:pPr>
        <w:ind w:left="475" w:hanging="216"/>
      </w:pPr>
      <w:rPr>
        <w:rFonts w:hint="default"/>
      </w:rPr>
    </w:lvl>
    <w:lvl w:ilvl="2" w:tplc="EAB254C2">
      <w:numFmt w:val="bullet"/>
      <w:lvlText w:val="•"/>
      <w:lvlJc w:val="left"/>
      <w:pPr>
        <w:ind w:left="651" w:hanging="216"/>
      </w:pPr>
      <w:rPr>
        <w:rFonts w:hint="default"/>
      </w:rPr>
    </w:lvl>
    <w:lvl w:ilvl="3" w:tplc="FE082A58">
      <w:numFmt w:val="bullet"/>
      <w:lvlText w:val="•"/>
      <w:lvlJc w:val="left"/>
      <w:pPr>
        <w:ind w:left="827" w:hanging="216"/>
      </w:pPr>
      <w:rPr>
        <w:rFonts w:hint="default"/>
      </w:rPr>
    </w:lvl>
    <w:lvl w:ilvl="4" w:tplc="F7B0E376">
      <w:numFmt w:val="bullet"/>
      <w:lvlText w:val="•"/>
      <w:lvlJc w:val="left"/>
      <w:pPr>
        <w:ind w:left="1003" w:hanging="216"/>
      </w:pPr>
      <w:rPr>
        <w:rFonts w:hint="default"/>
      </w:rPr>
    </w:lvl>
    <w:lvl w:ilvl="5" w:tplc="B8145ED8">
      <w:numFmt w:val="bullet"/>
      <w:lvlText w:val="•"/>
      <w:lvlJc w:val="left"/>
      <w:pPr>
        <w:ind w:left="1179" w:hanging="216"/>
      </w:pPr>
      <w:rPr>
        <w:rFonts w:hint="default"/>
      </w:rPr>
    </w:lvl>
    <w:lvl w:ilvl="6" w:tplc="1DF473F4">
      <w:numFmt w:val="bullet"/>
      <w:lvlText w:val="•"/>
      <w:lvlJc w:val="left"/>
      <w:pPr>
        <w:ind w:left="1355" w:hanging="216"/>
      </w:pPr>
      <w:rPr>
        <w:rFonts w:hint="default"/>
      </w:rPr>
    </w:lvl>
    <w:lvl w:ilvl="7" w:tplc="B6ECFA92">
      <w:numFmt w:val="bullet"/>
      <w:lvlText w:val="•"/>
      <w:lvlJc w:val="left"/>
      <w:pPr>
        <w:ind w:left="1531" w:hanging="216"/>
      </w:pPr>
      <w:rPr>
        <w:rFonts w:hint="default"/>
      </w:rPr>
    </w:lvl>
    <w:lvl w:ilvl="8" w:tplc="3FDAF5D6">
      <w:numFmt w:val="bullet"/>
      <w:lvlText w:val="•"/>
      <w:lvlJc w:val="left"/>
      <w:pPr>
        <w:ind w:left="1707" w:hanging="216"/>
      </w:pPr>
      <w:rPr>
        <w:rFonts w:hint="default"/>
      </w:rPr>
    </w:lvl>
  </w:abstractNum>
  <w:abstractNum w:abstractNumId="21" w15:restartNumberingAfterBreak="0">
    <w:nsid w:val="2E31566D"/>
    <w:multiLevelType w:val="hybridMultilevel"/>
    <w:tmpl w:val="AC92EAC2"/>
    <w:lvl w:ilvl="0" w:tplc="9E60471C">
      <w:numFmt w:val="bullet"/>
      <w:lvlText w:val="•"/>
      <w:lvlJc w:val="left"/>
      <w:pPr>
        <w:ind w:left="306" w:hanging="216"/>
      </w:pPr>
      <w:rPr>
        <w:rFonts w:hint="default" w:ascii="Times New Roman" w:hAnsi="Times New Roman" w:eastAsia="Times New Roman" w:cs="Times New Roman"/>
        <w:spacing w:val="-2"/>
        <w:w w:val="99"/>
        <w:sz w:val="24"/>
        <w:szCs w:val="24"/>
      </w:rPr>
    </w:lvl>
    <w:lvl w:ilvl="1" w:tplc="73AAC75E">
      <w:numFmt w:val="bullet"/>
      <w:lvlText w:val="•"/>
      <w:lvlJc w:val="left"/>
      <w:pPr>
        <w:ind w:left="467" w:hanging="216"/>
      </w:pPr>
      <w:rPr>
        <w:rFonts w:hint="default"/>
      </w:rPr>
    </w:lvl>
    <w:lvl w:ilvl="2" w:tplc="1F4AD69E">
      <w:numFmt w:val="bullet"/>
      <w:lvlText w:val="•"/>
      <w:lvlJc w:val="left"/>
      <w:pPr>
        <w:ind w:left="634" w:hanging="216"/>
      </w:pPr>
      <w:rPr>
        <w:rFonts w:hint="default"/>
      </w:rPr>
    </w:lvl>
    <w:lvl w:ilvl="3" w:tplc="1F80D228">
      <w:numFmt w:val="bullet"/>
      <w:lvlText w:val="•"/>
      <w:lvlJc w:val="left"/>
      <w:pPr>
        <w:ind w:left="801" w:hanging="216"/>
      </w:pPr>
      <w:rPr>
        <w:rFonts w:hint="default"/>
      </w:rPr>
    </w:lvl>
    <w:lvl w:ilvl="4" w:tplc="C5DE7FE2">
      <w:numFmt w:val="bullet"/>
      <w:lvlText w:val="•"/>
      <w:lvlJc w:val="left"/>
      <w:pPr>
        <w:ind w:left="968" w:hanging="216"/>
      </w:pPr>
      <w:rPr>
        <w:rFonts w:hint="default"/>
      </w:rPr>
    </w:lvl>
    <w:lvl w:ilvl="5" w:tplc="83EC61D0">
      <w:numFmt w:val="bullet"/>
      <w:lvlText w:val="•"/>
      <w:lvlJc w:val="left"/>
      <w:pPr>
        <w:ind w:left="1135" w:hanging="216"/>
      </w:pPr>
      <w:rPr>
        <w:rFonts w:hint="default"/>
      </w:rPr>
    </w:lvl>
    <w:lvl w:ilvl="6" w:tplc="C3426120">
      <w:numFmt w:val="bullet"/>
      <w:lvlText w:val="•"/>
      <w:lvlJc w:val="left"/>
      <w:pPr>
        <w:ind w:left="1302" w:hanging="216"/>
      </w:pPr>
      <w:rPr>
        <w:rFonts w:hint="default"/>
      </w:rPr>
    </w:lvl>
    <w:lvl w:ilvl="7" w:tplc="70FE1D4A">
      <w:numFmt w:val="bullet"/>
      <w:lvlText w:val="•"/>
      <w:lvlJc w:val="left"/>
      <w:pPr>
        <w:ind w:left="1469" w:hanging="216"/>
      </w:pPr>
      <w:rPr>
        <w:rFonts w:hint="default"/>
      </w:rPr>
    </w:lvl>
    <w:lvl w:ilvl="8" w:tplc="00D66B9A">
      <w:numFmt w:val="bullet"/>
      <w:lvlText w:val="•"/>
      <w:lvlJc w:val="left"/>
      <w:pPr>
        <w:ind w:left="1636" w:hanging="216"/>
      </w:pPr>
      <w:rPr>
        <w:rFonts w:hint="default"/>
      </w:rPr>
    </w:lvl>
  </w:abstractNum>
  <w:abstractNum w:abstractNumId="22" w15:restartNumberingAfterBreak="0">
    <w:nsid w:val="2E5F327B"/>
    <w:multiLevelType w:val="hybridMultilevel"/>
    <w:tmpl w:val="97F072FA"/>
    <w:lvl w:ilvl="0" w:tplc="64A0B7D6">
      <w:numFmt w:val="bullet"/>
      <w:lvlText w:val="•"/>
      <w:lvlJc w:val="left"/>
      <w:pPr>
        <w:ind w:left="369" w:hanging="262"/>
      </w:pPr>
      <w:rPr>
        <w:rFonts w:hint="default" w:ascii="Times New Roman" w:hAnsi="Times New Roman" w:eastAsia="Times New Roman" w:cs="Times New Roman"/>
        <w:spacing w:val="-4"/>
        <w:w w:val="99"/>
        <w:sz w:val="24"/>
        <w:szCs w:val="24"/>
      </w:rPr>
    </w:lvl>
    <w:lvl w:ilvl="1" w:tplc="28ACDC94">
      <w:numFmt w:val="bullet"/>
      <w:lvlText w:val="•"/>
      <w:lvlJc w:val="left"/>
      <w:pPr>
        <w:ind w:left="594" w:hanging="262"/>
      </w:pPr>
      <w:rPr>
        <w:rFonts w:hint="default"/>
      </w:rPr>
    </w:lvl>
    <w:lvl w:ilvl="2" w:tplc="BA26BA18">
      <w:numFmt w:val="bullet"/>
      <w:lvlText w:val="•"/>
      <w:lvlJc w:val="left"/>
      <w:pPr>
        <w:ind w:left="828" w:hanging="262"/>
      </w:pPr>
      <w:rPr>
        <w:rFonts w:hint="default"/>
      </w:rPr>
    </w:lvl>
    <w:lvl w:ilvl="3" w:tplc="A258A880">
      <w:numFmt w:val="bullet"/>
      <w:lvlText w:val="•"/>
      <w:lvlJc w:val="left"/>
      <w:pPr>
        <w:ind w:left="1062" w:hanging="262"/>
      </w:pPr>
      <w:rPr>
        <w:rFonts w:hint="default"/>
      </w:rPr>
    </w:lvl>
    <w:lvl w:ilvl="4" w:tplc="B6B265C4">
      <w:numFmt w:val="bullet"/>
      <w:lvlText w:val="•"/>
      <w:lvlJc w:val="left"/>
      <w:pPr>
        <w:ind w:left="1296" w:hanging="262"/>
      </w:pPr>
      <w:rPr>
        <w:rFonts w:hint="default"/>
      </w:rPr>
    </w:lvl>
    <w:lvl w:ilvl="5" w:tplc="AFE0AC98">
      <w:numFmt w:val="bullet"/>
      <w:lvlText w:val="•"/>
      <w:lvlJc w:val="left"/>
      <w:pPr>
        <w:ind w:left="1530" w:hanging="262"/>
      </w:pPr>
      <w:rPr>
        <w:rFonts w:hint="default"/>
      </w:rPr>
    </w:lvl>
    <w:lvl w:ilvl="6" w:tplc="ED9AC78E">
      <w:numFmt w:val="bullet"/>
      <w:lvlText w:val="•"/>
      <w:lvlJc w:val="left"/>
      <w:pPr>
        <w:ind w:left="1764" w:hanging="262"/>
      </w:pPr>
      <w:rPr>
        <w:rFonts w:hint="default"/>
      </w:rPr>
    </w:lvl>
    <w:lvl w:ilvl="7" w:tplc="3CB8E744">
      <w:numFmt w:val="bullet"/>
      <w:lvlText w:val="•"/>
      <w:lvlJc w:val="left"/>
      <w:pPr>
        <w:ind w:left="1998" w:hanging="262"/>
      </w:pPr>
      <w:rPr>
        <w:rFonts w:hint="default"/>
      </w:rPr>
    </w:lvl>
    <w:lvl w:ilvl="8" w:tplc="DA3EF448">
      <w:numFmt w:val="bullet"/>
      <w:lvlText w:val="•"/>
      <w:lvlJc w:val="left"/>
      <w:pPr>
        <w:ind w:left="2232" w:hanging="262"/>
      </w:pPr>
      <w:rPr>
        <w:rFonts w:hint="default"/>
      </w:rPr>
    </w:lvl>
  </w:abstractNum>
  <w:abstractNum w:abstractNumId="23" w15:restartNumberingAfterBreak="0">
    <w:nsid w:val="300D12F7"/>
    <w:multiLevelType w:val="hybridMultilevel"/>
    <w:tmpl w:val="862A94FE"/>
    <w:lvl w:ilvl="0" w:tplc="580E73A8">
      <w:numFmt w:val="bullet"/>
      <w:lvlText w:val="•"/>
      <w:lvlJc w:val="left"/>
      <w:pPr>
        <w:ind w:left="369" w:hanging="200"/>
      </w:pPr>
      <w:rPr>
        <w:rFonts w:hint="default" w:ascii="Times New Roman" w:hAnsi="Times New Roman" w:eastAsia="Times New Roman" w:cs="Times New Roman"/>
        <w:spacing w:val="-5"/>
        <w:w w:val="99"/>
        <w:sz w:val="24"/>
        <w:szCs w:val="24"/>
      </w:rPr>
    </w:lvl>
    <w:lvl w:ilvl="1" w:tplc="5D3AF13A">
      <w:numFmt w:val="bullet"/>
      <w:lvlText w:val="•"/>
      <w:lvlJc w:val="left"/>
      <w:pPr>
        <w:ind w:left="594" w:hanging="200"/>
      </w:pPr>
      <w:rPr>
        <w:rFonts w:hint="default"/>
      </w:rPr>
    </w:lvl>
    <w:lvl w:ilvl="2" w:tplc="E864D188">
      <w:numFmt w:val="bullet"/>
      <w:lvlText w:val="•"/>
      <w:lvlJc w:val="left"/>
      <w:pPr>
        <w:ind w:left="828" w:hanging="200"/>
      </w:pPr>
      <w:rPr>
        <w:rFonts w:hint="default"/>
      </w:rPr>
    </w:lvl>
    <w:lvl w:ilvl="3" w:tplc="C7742ED6">
      <w:numFmt w:val="bullet"/>
      <w:lvlText w:val="•"/>
      <w:lvlJc w:val="left"/>
      <w:pPr>
        <w:ind w:left="1062" w:hanging="200"/>
      </w:pPr>
      <w:rPr>
        <w:rFonts w:hint="default"/>
      </w:rPr>
    </w:lvl>
    <w:lvl w:ilvl="4" w:tplc="195898E0">
      <w:numFmt w:val="bullet"/>
      <w:lvlText w:val="•"/>
      <w:lvlJc w:val="left"/>
      <w:pPr>
        <w:ind w:left="1296" w:hanging="200"/>
      </w:pPr>
      <w:rPr>
        <w:rFonts w:hint="default"/>
      </w:rPr>
    </w:lvl>
    <w:lvl w:ilvl="5" w:tplc="345293FC">
      <w:numFmt w:val="bullet"/>
      <w:lvlText w:val="•"/>
      <w:lvlJc w:val="left"/>
      <w:pPr>
        <w:ind w:left="1530" w:hanging="200"/>
      </w:pPr>
      <w:rPr>
        <w:rFonts w:hint="default"/>
      </w:rPr>
    </w:lvl>
    <w:lvl w:ilvl="6" w:tplc="A594C4DE">
      <w:numFmt w:val="bullet"/>
      <w:lvlText w:val="•"/>
      <w:lvlJc w:val="left"/>
      <w:pPr>
        <w:ind w:left="1764" w:hanging="200"/>
      </w:pPr>
      <w:rPr>
        <w:rFonts w:hint="default"/>
      </w:rPr>
    </w:lvl>
    <w:lvl w:ilvl="7" w:tplc="19204E6C">
      <w:numFmt w:val="bullet"/>
      <w:lvlText w:val="•"/>
      <w:lvlJc w:val="left"/>
      <w:pPr>
        <w:ind w:left="1998" w:hanging="200"/>
      </w:pPr>
      <w:rPr>
        <w:rFonts w:hint="default"/>
      </w:rPr>
    </w:lvl>
    <w:lvl w:ilvl="8" w:tplc="F19E01F6">
      <w:numFmt w:val="bullet"/>
      <w:lvlText w:val="•"/>
      <w:lvlJc w:val="left"/>
      <w:pPr>
        <w:ind w:left="2232" w:hanging="200"/>
      </w:pPr>
      <w:rPr>
        <w:rFonts w:hint="default"/>
      </w:rPr>
    </w:lvl>
  </w:abstractNum>
  <w:abstractNum w:abstractNumId="24" w15:restartNumberingAfterBreak="0">
    <w:nsid w:val="331448DB"/>
    <w:multiLevelType w:val="hybridMultilevel"/>
    <w:tmpl w:val="9B9A0D48"/>
    <w:lvl w:ilvl="0" w:tplc="D23CEC90">
      <w:numFmt w:val="bullet"/>
      <w:lvlText w:val="•"/>
      <w:lvlJc w:val="left"/>
      <w:pPr>
        <w:ind w:left="369" w:hanging="262"/>
      </w:pPr>
      <w:rPr>
        <w:rFonts w:hint="default" w:ascii="Times New Roman" w:hAnsi="Times New Roman" w:eastAsia="Times New Roman" w:cs="Times New Roman"/>
        <w:spacing w:val="-6"/>
        <w:w w:val="96"/>
        <w:sz w:val="24"/>
        <w:szCs w:val="24"/>
      </w:rPr>
    </w:lvl>
    <w:lvl w:ilvl="1" w:tplc="F8D004F4">
      <w:numFmt w:val="bullet"/>
      <w:lvlText w:val="•"/>
      <w:lvlJc w:val="left"/>
      <w:pPr>
        <w:ind w:left="615" w:hanging="262"/>
      </w:pPr>
      <w:rPr>
        <w:rFonts w:hint="default"/>
      </w:rPr>
    </w:lvl>
    <w:lvl w:ilvl="2" w:tplc="7C600DC8">
      <w:numFmt w:val="bullet"/>
      <w:lvlText w:val="•"/>
      <w:lvlJc w:val="left"/>
      <w:pPr>
        <w:ind w:left="871" w:hanging="262"/>
      </w:pPr>
      <w:rPr>
        <w:rFonts w:hint="default"/>
      </w:rPr>
    </w:lvl>
    <w:lvl w:ilvl="3" w:tplc="1B0CF3BA">
      <w:numFmt w:val="bullet"/>
      <w:lvlText w:val="•"/>
      <w:lvlJc w:val="left"/>
      <w:pPr>
        <w:ind w:left="1126" w:hanging="262"/>
      </w:pPr>
      <w:rPr>
        <w:rFonts w:hint="default"/>
      </w:rPr>
    </w:lvl>
    <w:lvl w:ilvl="4" w:tplc="D42A087E">
      <w:numFmt w:val="bullet"/>
      <w:lvlText w:val="•"/>
      <w:lvlJc w:val="left"/>
      <w:pPr>
        <w:ind w:left="1382" w:hanging="262"/>
      </w:pPr>
      <w:rPr>
        <w:rFonts w:hint="default"/>
      </w:rPr>
    </w:lvl>
    <w:lvl w:ilvl="5" w:tplc="0E76441A">
      <w:numFmt w:val="bullet"/>
      <w:lvlText w:val="•"/>
      <w:lvlJc w:val="left"/>
      <w:pPr>
        <w:ind w:left="1638" w:hanging="262"/>
      </w:pPr>
      <w:rPr>
        <w:rFonts w:hint="default"/>
      </w:rPr>
    </w:lvl>
    <w:lvl w:ilvl="6" w:tplc="02223CD4">
      <w:numFmt w:val="bullet"/>
      <w:lvlText w:val="•"/>
      <w:lvlJc w:val="left"/>
      <w:pPr>
        <w:ind w:left="1893" w:hanging="262"/>
      </w:pPr>
      <w:rPr>
        <w:rFonts w:hint="default"/>
      </w:rPr>
    </w:lvl>
    <w:lvl w:ilvl="7" w:tplc="ECB220CA">
      <w:numFmt w:val="bullet"/>
      <w:lvlText w:val="•"/>
      <w:lvlJc w:val="left"/>
      <w:pPr>
        <w:ind w:left="2149" w:hanging="262"/>
      </w:pPr>
      <w:rPr>
        <w:rFonts w:hint="default"/>
      </w:rPr>
    </w:lvl>
    <w:lvl w:ilvl="8" w:tplc="34109D48">
      <w:numFmt w:val="bullet"/>
      <w:lvlText w:val="•"/>
      <w:lvlJc w:val="left"/>
      <w:pPr>
        <w:ind w:left="2404" w:hanging="262"/>
      </w:pPr>
      <w:rPr>
        <w:rFonts w:hint="default"/>
      </w:rPr>
    </w:lvl>
  </w:abstractNum>
  <w:abstractNum w:abstractNumId="25" w15:restartNumberingAfterBreak="0">
    <w:nsid w:val="363C5DEA"/>
    <w:multiLevelType w:val="hybridMultilevel"/>
    <w:tmpl w:val="6F00DB22"/>
    <w:lvl w:ilvl="0" w:tplc="555E6DA6">
      <w:numFmt w:val="bullet"/>
      <w:lvlText w:val="•"/>
      <w:lvlJc w:val="left"/>
      <w:pPr>
        <w:ind w:left="369" w:hanging="262"/>
      </w:pPr>
      <w:rPr>
        <w:rFonts w:hint="default" w:ascii="Times New Roman" w:hAnsi="Times New Roman" w:eastAsia="Times New Roman" w:cs="Times New Roman"/>
        <w:spacing w:val="-4"/>
        <w:w w:val="99"/>
        <w:sz w:val="24"/>
        <w:szCs w:val="24"/>
      </w:rPr>
    </w:lvl>
    <w:lvl w:ilvl="1" w:tplc="F18E6A3A">
      <w:numFmt w:val="bullet"/>
      <w:lvlText w:val="•"/>
      <w:lvlJc w:val="left"/>
      <w:pPr>
        <w:ind w:left="611" w:hanging="262"/>
      </w:pPr>
      <w:rPr>
        <w:rFonts w:hint="default"/>
      </w:rPr>
    </w:lvl>
    <w:lvl w:ilvl="2" w:tplc="96269820">
      <w:numFmt w:val="bullet"/>
      <w:lvlText w:val="•"/>
      <w:lvlJc w:val="left"/>
      <w:pPr>
        <w:ind w:left="862" w:hanging="262"/>
      </w:pPr>
      <w:rPr>
        <w:rFonts w:hint="default"/>
      </w:rPr>
    </w:lvl>
    <w:lvl w:ilvl="3" w:tplc="6DBE9E06">
      <w:numFmt w:val="bullet"/>
      <w:lvlText w:val="•"/>
      <w:lvlJc w:val="left"/>
      <w:pPr>
        <w:ind w:left="1113" w:hanging="262"/>
      </w:pPr>
      <w:rPr>
        <w:rFonts w:hint="default"/>
      </w:rPr>
    </w:lvl>
    <w:lvl w:ilvl="4" w:tplc="F5A0BD32">
      <w:numFmt w:val="bullet"/>
      <w:lvlText w:val="•"/>
      <w:lvlJc w:val="left"/>
      <w:pPr>
        <w:ind w:left="1364" w:hanging="262"/>
      </w:pPr>
      <w:rPr>
        <w:rFonts w:hint="default"/>
      </w:rPr>
    </w:lvl>
    <w:lvl w:ilvl="5" w:tplc="B3208554">
      <w:numFmt w:val="bullet"/>
      <w:lvlText w:val="•"/>
      <w:lvlJc w:val="left"/>
      <w:pPr>
        <w:ind w:left="1615" w:hanging="262"/>
      </w:pPr>
      <w:rPr>
        <w:rFonts w:hint="default"/>
      </w:rPr>
    </w:lvl>
    <w:lvl w:ilvl="6" w:tplc="73A2AFA0">
      <w:numFmt w:val="bullet"/>
      <w:lvlText w:val="•"/>
      <w:lvlJc w:val="left"/>
      <w:pPr>
        <w:ind w:left="1866" w:hanging="262"/>
      </w:pPr>
      <w:rPr>
        <w:rFonts w:hint="default"/>
      </w:rPr>
    </w:lvl>
    <w:lvl w:ilvl="7" w:tplc="FB66FF38">
      <w:numFmt w:val="bullet"/>
      <w:lvlText w:val="•"/>
      <w:lvlJc w:val="left"/>
      <w:pPr>
        <w:ind w:left="2117" w:hanging="262"/>
      </w:pPr>
      <w:rPr>
        <w:rFonts w:hint="default"/>
      </w:rPr>
    </w:lvl>
    <w:lvl w:ilvl="8" w:tplc="A788AFCA">
      <w:numFmt w:val="bullet"/>
      <w:lvlText w:val="•"/>
      <w:lvlJc w:val="left"/>
      <w:pPr>
        <w:ind w:left="2368" w:hanging="262"/>
      </w:pPr>
      <w:rPr>
        <w:rFonts w:hint="default"/>
      </w:rPr>
    </w:lvl>
  </w:abstractNum>
  <w:abstractNum w:abstractNumId="26" w15:restartNumberingAfterBreak="0">
    <w:nsid w:val="3851362F"/>
    <w:multiLevelType w:val="hybridMultilevel"/>
    <w:tmpl w:val="B434C296"/>
    <w:lvl w:ilvl="0" w:tplc="85523C22">
      <w:numFmt w:val="bullet"/>
      <w:lvlText w:val="•"/>
      <w:lvlJc w:val="left"/>
      <w:pPr>
        <w:ind w:left="362" w:hanging="255"/>
      </w:pPr>
      <w:rPr>
        <w:rFonts w:hint="default" w:ascii="Times New Roman" w:hAnsi="Times New Roman" w:eastAsia="Times New Roman" w:cs="Times New Roman"/>
        <w:spacing w:val="-10"/>
        <w:w w:val="100"/>
        <w:sz w:val="24"/>
        <w:szCs w:val="24"/>
      </w:rPr>
    </w:lvl>
    <w:lvl w:ilvl="1" w:tplc="6E344306">
      <w:numFmt w:val="bullet"/>
      <w:lvlText w:val="•"/>
      <w:lvlJc w:val="left"/>
      <w:pPr>
        <w:ind w:left="529" w:hanging="255"/>
      </w:pPr>
      <w:rPr>
        <w:rFonts w:hint="default"/>
      </w:rPr>
    </w:lvl>
    <w:lvl w:ilvl="2" w:tplc="B5121C70">
      <w:numFmt w:val="bullet"/>
      <w:lvlText w:val="•"/>
      <w:lvlJc w:val="left"/>
      <w:pPr>
        <w:ind w:left="699" w:hanging="255"/>
      </w:pPr>
      <w:rPr>
        <w:rFonts w:hint="default"/>
      </w:rPr>
    </w:lvl>
    <w:lvl w:ilvl="3" w:tplc="6812FA36">
      <w:numFmt w:val="bullet"/>
      <w:lvlText w:val="•"/>
      <w:lvlJc w:val="left"/>
      <w:pPr>
        <w:ind w:left="869" w:hanging="255"/>
      </w:pPr>
      <w:rPr>
        <w:rFonts w:hint="default"/>
      </w:rPr>
    </w:lvl>
    <w:lvl w:ilvl="4" w:tplc="893E8250">
      <w:numFmt w:val="bullet"/>
      <w:lvlText w:val="•"/>
      <w:lvlJc w:val="left"/>
      <w:pPr>
        <w:ind w:left="1039" w:hanging="255"/>
      </w:pPr>
      <w:rPr>
        <w:rFonts w:hint="default"/>
      </w:rPr>
    </w:lvl>
    <w:lvl w:ilvl="5" w:tplc="C1D80BD0">
      <w:numFmt w:val="bullet"/>
      <w:lvlText w:val="•"/>
      <w:lvlJc w:val="left"/>
      <w:pPr>
        <w:ind w:left="1209" w:hanging="255"/>
      </w:pPr>
      <w:rPr>
        <w:rFonts w:hint="default"/>
      </w:rPr>
    </w:lvl>
    <w:lvl w:ilvl="6" w:tplc="6BC0326C">
      <w:numFmt w:val="bullet"/>
      <w:lvlText w:val="•"/>
      <w:lvlJc w:val="left"/>
      <w:pPr>
        <w:ind w:left="1379" w:hanging="255"/>
      </w:pPr>
      <w:rPr>
        <w:rFonts w:hint="default"/>
      </w:rPr>
    </w:lvl>
    <w:lvl w:ilvl="7" w:tplc="CF0C8208">
      <w:numFmt w:val="bullet"/>
      <w:lvlText w:val="•"/>
      <w:lvlJc w:val="left"/>
      <w:pPr>
        <w:ind w:left="1549" w:hanging="255"/>
      </w:pPr>
      <w:rPr>
        <w:rFonts w:hint="default"/>
      </w:rPr>
    </w:lvl>
    <w:lvl w:ilvl="8" w:tplc="CB2AB1D8">
      <w:numFmt w:val="bullet"/>
      <w:lvlText w:val="•"/>
      <w:lvlJc w:val="left"/>
      <w:pPr>
        <w:ind w:left="1719" w:hanging="255"/>
      </w:pPr>
      <w:rPr>
        <w:rFonts w:hint="default"/>
      </w:rPr>
    </w:lvl>
  </w:abstractNum>
  <w:abstractNum w:abstractNumId="27" w15:restartNumberingAfterBreak="0">
    <w:nsid w:val="3B212EC4"/>
    <w:multiLevelType w:val="hybridMultilevel"/>
    <w:tmpl w:val="C2D4CB7C"/>
    <w:lvl w:ilvl="0" w:tplc="E1E6B82E">
      <w:numFmt w:val="bullet"/>
      <w:lvlText w:val="•"/>
      <w:lvlJc w:val="left"/>
      <w:pPr>
        <w:ind w:left="306" w:hanging="200"/>
      </w:pPr>
      <w:rPr>
        <w:rFonts w:hint="default" w:ascii="Times New Roman" w:hAnsi="Times New Roman" w:eastAsia="Times New Roman" w:cs="Times New Roman"/>
        <w:spacing w:val="-5"/>
        <w:w w:val="100"/>
        <w:sz w:val="24"/>
        <w:szCs w:val="24"/>
      </w:rPr>
    </w:lvl>
    <w:lvl w:ilvl="1" w:tplc="5B7C36BC">
      <w:numFmt w:val="bullet"/>
      <w:lvlText w:val="•"/>
      <w:lvlJc w:val="left"/>
      <w:pPr>
        <w:ind w:left="467" w:hanging="200"/>
      </w:pPr>
      <w:rPr>
        <w:rFonts w:hint="default"/>
      </w:rPr>
    </w:lvl>
    <w:lvl w:ilvl="2" w:tplc="5838DE86">
      <w:numFmt w:val="bullet"/>
      <w:lvlText w:val="•"/>
      <w:lvlJc w:val="left"/>
      <w:pPr>
        <w:ind w:left="634" w:hanging="200"/>
      </w:pPr>
      <w:rPr>
        <w:rFonts w:hint="default"/>
      </w:rPr>
    </w:lvl>
    <w:lvl w:ilvl="3" w:tplc="4FC22A4A">
      <w:numFmt w:val="bullet"/>
      <w:lvlText w:val="•"/>
      <w:lvlJc w:val="left"/>
      <w:pPr>
        <w:ind w:left="801" w:hanging="200"/>
      </w:pPr>
      <w:rPr>
        <w:rFonts w:hint="default"/>
      </w:rPr>
    </w:lvl>
    <w:lvl w:ilvl="4" w:tplc="BFDE407E">
      <w:numFmt w:val="bullet"/>
      <w:lvlText w:val="•"/>
      <w:lvlJc w:val="left"/>
      <w:pPr>
        <w:ind w:left="968" w:hanging="200"/>
      </w:pPr>
      <w:rPr>
        <w:rFonts w:hint="default"/>
      </w:rPr>
    </w:lvl>
    <w:lvl w:ilvl="5" w:tplc="A1D045D4">
      <w:numFmt w:val="bullet"/>
      <w:lvlText w:val="•"/>
      <w:lvlJc w:val="left"/>
      <w:pPr>
        <w:ind w:left="1135" w:hanging="200"/>
      </w:pPr>
      <w:rPr>
        <w:rFonts w:hint="default"/>
      </w:rPr>
    </w:lvl>
    <w:lvl w:ilvl="6" w:tplc="26C6C2D2">
      <w:numFmt w:val="bullet"/>
      <w:lvlText w:val="•"/>
      <w:lvlJc w:val="left"/>
      <w:pPr>
        <w:ind w:left="1302" w:hanging="200"/>
      </w:pPr>
      <w:rPr>
        <w:rFonts w:hint="default"/>
      </w:rPr>
    </w:lvl>
    <w:lvl w:ilvl="7" w:tplc="AC444C7A">
      <w:numFmt w:val="bullet"/>
      <w:lvlText w:val="•"/>
      <w:lvlJc w:val="left"/>
      <w:pPr>
        <w:ind w:left="1469" w:hanging="200"/>
      </w:pPr>
      <w:rPr>
        <w:rFonts w:hint="default"/>
      </w:rPr>
    </w:lvl>
    <w:lvl w:ilvl="8" w:tplc="588A217E">
      <w:numFmt w:val="bullet"/>
      <w:lvlText w:val="•"/>
      <w:lvlJc w:val="left"/>
      <w:pPr>
        <w:ind w:left="1636" w:hanging="200"/>
      </w:pPr>
      <w:rPr>
        <w:rFonts w:hint="default"/>
      </w:rPr>
    </w:lvl>
  </w:abstractNum>
  <w:abstractNum w:abstractNumId="28" w15:restartNumberingAfterBreak="0">
    <w:nsid w:val="3CE84DD1"/>
    <w:multiLevelType w:val="hybridMultilevel"/>
    <w:tmpl w:val="46E05316"/>
    <w:lvl w:ilvl="0" w:tplc="FFFFFFFF">
      <w:start w:val="1"/>
      <w:numFmt w:val="bullet"/>
      <w:lvlText w:val="•"/>
      <w:lvlJc w:val="left"/>
      <w:pPr>
        <w:ind w:left="306" w:hanging="200"/>
      </w:pPr>
      <w:rPr>
        <w:rFonts w:hint="default" w:ascii="Times New Roman" w:hAnsi="Times New Roman"/>
        <w:spacing w:val="-5"/>
        <w:w w:val="100"/>
        <w:sz w:val="24"/>
        <w:szCs w:val="24"/>
      </w:rPr>
    </w:lvl>
    <w:lvl w:ilvl="1" w:tplc="17D4A9DC">
      <w:numFmt w:val="bullet"/>
      <w:lvlText w:val="•"/>
      <w:lvlJc w:val="left"/>
      <w:pPr>
        <w:ind w:left="475" w:hanging="200"/>
      </w:pPr>
      <w:rPr>
        <w:rFonts w:hint="default"/>
      </w:rPr>
    </w:lvl>
    <w:lvl w:ilvl="2" w:tplc="104C8E38">
      <w:numFmt w:val="bullet"/>
      <w:lvlText w:val="•"/>
      <w:lvlJc w:val="left"/>
      <w:pPr>
        <w:ind w:left="651" w:hanging="200"/>
      </w:pPr>
      <w:rPr>
        <w:rFonts w:hint="default"/>
      </w:rPr>
    </w:lvl>
    <w:lvl w:ilvl="3" w:tplc="8D0221D2">
      <w:numFmt w:val="bullet"/>
      <w:lvlText w:val="•"/>
      <w:lvlJc w:val="left"/>
      <w:pPr>
        <w:ind w:left="827" w:hanging="200"/>
      </w:pPr>
      <w:rPr>
        <w:rFonts w:hint="default"/>
      </w:rPr>
    </w:lvl>
    <w:lvl w:ilvl="4" w:tplc="BCB8866A">
      <w:numFmt w:val="bullet"/>
      <w:lvlText w:val="•"/>
      <w:lvlJc w:val="left"/>
      <w:pPr>
        <w:ind w:left="1003" w:hanging="200"/>
      </w:pPr>
      <w:rPr>
        <w:rFonts w:hint="default"/>
      </w:rPr>
    </w:lvl>
    <w:lvl w:ilvl="5" w:tplc="175EBF6C">
      <w:numFmt w:val="bullet"/>
      <w:lvlText w:val="•"/>
      <w:lvlJc w:val="left"/>
      <w:pPr>
        <w:ind w:left="1179" w:hanging="200"/>
      </w:pPr>
      <w:rPr>
        <w:rFonts w:hint="default"/>
      </w:rPr>
    </w:lvl>
    <w:lvl w:ilvl="6" w:tplc="37FE6778">
      <w:numFmt w:val="bullet"/>
      <w:lvlText w:val="•"/>
      <w:lvlJc w:val="left"/>
      <w:pPr>
        <w:ind w:left="1355" w:hanging="200"/>
      </w:pPr>
      <w:rPr>
        <w:rFonts w:hint="default"/>
      </w:rPr>
    </w:lvl>
    <w:lvl w:ilvl="7" w:tplc="C940218C">
      <w:numFmt w:val="bullet"/>
      <w:lvlText w:val="•"/>
      <w:lvlJc w:val="left"/>
      <w:pPr>
        <w:ind w:left="1531" w:hanging="200"/>
      </w:pPr>
      <w:rPr>
        <w:rFonts w:hint="default"/>
      </w:rPr>
    </w:lvl>
    <w:lvl w:ilvl="8" w:tplc="7924C0AA">
      <w:numFmt w:val="bullet"/>
      <w:lvlText w:val="•"/>
      <w:lvlJc w:val="left"/>
      <w:pPr>
        <w:ind w:left="1707" w:hanging="200"/>
      </w:pPr>
      <w:rPr>
        <w:rFonts w:hint="default"/>
      </w:rPr>
    </w:lvl>
  </w:abstractNum>
  <w:abstractNum w:abstractNumId="29" w15:restartNumberingAfterBreak="0">
    <w:nsid w:val="469F17A4"/>
    <w:multiLevelType w:val="hybridMultilevel"/>
    <w:tmpl w:val="699616E4"/>
    <w:lvl w:ilvl="0" w:tplc="86E0A326">
      <w:numFmt w:val="bullet"/>
      <w:lvlText w:val="•"/>
      <w:lvlJc w:val="left"/>
      <w:pPr>
        <w:ind w:left="306" w:hanging="200"/>
      </w:pPr>
      <w:rPr>
        <w:rFonts w:hint="default" w:ascii="Times New Roman" w:hAnsi="Times New Roman" w:eastAsia="Times New Roman" w:cs="Times New Roman"/>
        <w:spacing w:val="-5"/>
        <w:w w:val="100"/>
        <w:sz w:val="24"/>
        <w:szCs w:val="24"/>
      </w:rPr>
    </w:lvl>
    <w:lvl w:ilvl="1" w:tplc="67803430">
      <w:numFmt w:val="bullet"/>
      <w:lvlText w:val="•"/>
      <w:lvlJc w:val="left"/>
      <w:pPr>
        <w:ind w:left="476" w:hanging="200"/>
      </w:pPr>
      <w:rPr>
        <w:rFonts w:hint="default"/>
      </w:rPr>
    </w:lvl>
    <w:lvl w:ilvl="2" w:tplc="73F02EEC">
      <w:numFmt w:val="bullet"/>
      <w:lvlText w:val="•"/>
      <w:lvlJc w:val="left"/>
      <w:pPr>
        <w:ind w:left="652" w:hanging="200"/>
      </w:pPr>
      <w:rPr>
        <w:rFonts w:hint="default"/>
      </w:rPr>
    </w:lvl>
    <w:lvl w:ilvl="3" w:tplc="9A28838A">
      <w:numFmt w:val="bullet"/>
      <w:lvlText w:val="•"/>
      <w:lvlJc w:val="left"/>
      <w:pPr>
        <w:ind w:left="828" w:hanging="200"/>
      </w:pPr>
      <w:rPr>
        <w:rFonts w:hint="default"/>
      </w:rPr>
    </w:lvl>
    <w:lvl w:ilvl="4" w:tplc="D6844414">
      <w:numFmt w:val="bullet"/>
      <w:lvlText w:val="•"/>
      <w:lvlJc w:val="left"/>
      <w:pPr>
        <w:ind w:left="1004" w:hanging="200"/>
      </w:pPr>
      <w:rPr>
        <w:rFonts w:hint="default"/>
      </w:rPr>
    </w:lvl>
    <w:lvl w:ilvl="5" w:tplc="07F45AFE">
      <w:numFmt w:val="bullet"/>
      <w:lvlText w:val="•"/>
      <w:lvlJc w:val="left"/>
      <w:pPr>
        <w:ind w:left="1180" w:hanging="200"/>
      </w:pPr>
      <w:rPr>
        <w:rFonts w:hint="default"/>
      </w:rPr>
    </w:lvl>
    <w:lvl w:ilvl="6" w:tplc="4F4C82B8">
      <w:numFmt w:val="bullet"/>
      <w:lvlText w:val="•"/>
      <w:lvlJc w:val="left"/>
      <w:pPr>
        <w:ind w:left="1356" w:hanging="200"/>
      </w:pPr>
      <w:rPr>
        <w:rFonts w:hint="default"/>
      </w:rPr>
    </w:lvl>
    <w:lvl w:ilvl="7" w:tplc="3A7C24B6">
      <w:numFmt w:val="bullet"/>
      <w:lvlText w:val="•"/>
      <w:lvlJc w:val="left"/>
      <w:pPr>
        <w:ind w:left="1532" w:hanging="200"/>
      </w:pPr>
      <w:rPr>
        <w:rFonts w:hint="default"/>
      </w:rPr>
    </w:lvl>
    <w:lvl w:ilvl="8" w:tplc="AF140F72">
      <w:numFmt w:val="bullet"/>
      <w:lvlText w:val="•"/>
      <w:lvlJc w:val="left"/>
      <w:pPr>
        <w:ind w:left="1708" w:hanging="200"/>
      </w:pPr>
      <w:rPr>
        <w:rFonts w:hint="default"/>
      </w:rPr>
    </w:lvl>
  </w:abstractNum>
  <w:abstractNum w:abstractNumId="30" w15:restartNumberingAfterBreak="0">
    <w:nsid w:val="48454663"/>
    <w:multiLevelType w:val="hybridMultilevel"/>
    <w:tmpl w:val="F9EEEA08"/>
    <w:lvl w:ilvl="0" w:tplc="E334D58C">
      <w:numFmt w:val="bullet"/>
      <w:lvlText w:val="•"/>
      <w:lvlJc w:val="left"/>
      <w:pPr>
        <w:ind w:left="306" w:hanging="255"/>
      </w:pPr>
      <w:rPr>
        <w:rFonts w:hint="default" w:ascii="Times New Roman" w:hAnsi="Times New Roman" w:eastAsia="Times New Roman" w:cs="Times New Roman"/>
        <w:spacing w:val="-10"/>
        <w:w w:val="100"/>
        <w:sz w:val="24"/>
        <w:szCs w:val="24"/>
      </w:rPr>
    </w:lvl>
    <w:lvl w:ilvl="1" w:tplc="E416C6FE">
      <w:numFmt w:val="bullet"/>
      <w:lvlText w:val="•"/>
      <w:lvlJc w:val="left"/>
      <w:pPr>
        <w:ind w:left="467" w:hanging="255"/>
      </w:pPr>
      <w:rPr>
        <w:rFonts w:hint="default"/>
      </w:rPr>
    </w:lvl>
    <w:lvl w:ilvl="2" w:tplc="A09635E6">
      <w:numFmt w:val="bullet"/>
      <w:lvlText w:val="•"/>
      <w:lvlJc w:val="left"/>
      <w:pPr>
        <w:ind w:left="634" w:hanging="255"/>
      </w:pPr>
      <w:rPr>
        <w:rFonts w:hint="default"/>
      </w:rPr>
    </w:lvl>
    <w:lvl w:ilvl="3" w:tplc="1A9AD09A">
      <w:numFmt w:val="bullet"/>
      <w:lvlText w:val="•"/>
      <w:lvlJc w:val="left"/>
      <w:pPr>
        <w:ind w:left="801" w:hanging="255"/>
      </w:pPr>
      <w:rPr>
        <w:rFonts w:hint="default"/>
      </w:rPr>
    </w:lvl>
    <w:lvl w:ilvl="4" w:tplc="3452A620">
      <w:numFmt w:val="bullet"/>
      <w:lvlText w:val="•"/>
      <w:lvlJc w:val="left"/>
      <w:pPr>
        <w:ind w:left="968" w:hanging="255"/>
      </w:pPr>
      <w:rPr>
        <w:rFonts w:hint="default"/>
      </w:rPr>
    </w:lvl>
    <w:lvl w:ilvl="5" w:tplc="89065154">
      <w:numFmt w:val="bullet"/>
      <w:lvlText w:val="•"/>
      <w:lvlJc w:val="left"/>
      <w:pPr>
        <w:ind w:left="1135" w:hanging="255"/>
      </w:pPr>
      <w:rPr>
        <w:rFonts w:hint="default"/>
      </w:rPr>
    </w:lvl>
    <w:lvl w:ilvl="6" w:tplc="7E18CC40">
      <w:numFmt w:val="bullet"/>
      <w:lvlText w:val="•"/>
      <w:lvlJc w:val="left"/>
      <w:pPr>
        <w:ind w:left="1302" w:hanging="255"/>
      </w:pPr>
      <w:rPr>
        <w:rFonts w:hint="default"/>
      </w:rPr>
    </w:lvl>
    <w:lvl w:ilvl="7" w:tplc="375E7124">
      <w:numFmt w:val="bullet"/>
      <w:lvlText w:val="•"/>
      <w:lvlJc w:val="left"/>
      <w:pPr>
        <w:ind w:left="1469" w:hanging="255"/>
      </w:pPr>
      <w:rPr>
        <w:rFonts w:hint="default"/>
      </w:rPr>
    </w:lvl>
    <w:lvl w:ilvl="8" w:tplc="D89A1754">
      <w:numFmt w:val="bullet"/>
      <w:lvlText w:val="•"/>
      <w:lvlJc w:val="left"/>
      <w:pPr>
        <w:ind w:left="1636" w:hanging="255"/>
      </w:pPr>
      <w:rPr>
        <w:rFonts w:hint="default"/>
      </w:rPr>
    </w:lvl>
  </w:abstractNum>
  <w:abstractNum w:abstractNumId="31" w15:restartNumberingAfterBreak="0">
    <w:nsid w:val="48813C3D"/>
    <w:multiLevelType w:val="hybridMultilevel"/>
    <w:tmpl w:val="6E564752"/>
    <w:lvl w:ilvl="0" w:tplc="95F09E50">
      <w:numFmt w:val="bullet"/>
      <w:lvlText w:val=""/>
      <w:lvlJc w:val="left"/>
      <w:pPr>
        <w:ind w:left="349" w:hanging="243"/>
      </w:pPr>
      <w:rPr>
        <w:rFonts w:hint="default" w:ascii="Symbol" w:hAnsi="Symbol" w:eastAsia="Symbol" w:cs="Symbol"/>
        <w:w w:val="100"/>
        <w:sz w:val="18"/>
        <w:szCs w:val="18"/>
      </w:rPr>
    </w:lvl>
    <w:lvl w:ilvl="1" w:tplc="DE54D742">
      <w:numFmt w:val="bullet"/>
      <w:lvlText w:val="•"/>
      <w:lvlJc w:val="left"/>
      <w:pPr>
        <w:ind w:left="521" w:hanging="243"/>
      </w:pPr>
      <w:rPr>
        <w:rFonts w:hint="default"/>
      </w:rPr>
    </w:lvl>
    <w:lvl w:ilvl="2" w:tplc="773A8062">
      <w:numFmt w:val="bullet"/>
      <w:lvlText w:val="•"/>
      <w:lvlJc w:val="left"/>
      <w:pPr>
        <w:ind w:left="702" w:hanging="243"/>
      </w:pPr>
      <w:rPr>
        <w:rFonts w:hint="default"/>
      </w:rPr>
    </w:lvl>
    <w:lvl w:ilvl="3" w:tplc="B1C2EBD4">
      <w:numFmt w:val="bullet"/>
      <w:lvlText w:val="•"/>
      <w:lvlJc w:val="left"/>
      <w:pPr>
        <w:ind w:left="883" w:hanging="243"/>
      </w:pPr>
      <w:rPr>
        <w:rFonts w:hint="default"/>
      </w:rPr>
    </w:lvl>
    <w:lvl w:ilvl="4" w:tplc="DF1255CA">
      <w:numFmt w:val="bullet"/>
      <w:lvlText w:val="•"/>
      <w:lvlJc w:val="left"/>
      <w:pPr>
        <w:ind w:left="1064" w:hanging="243"/>
      </w:pPr>
      <w:rPr>
        <w:rFonts w:hint="default"/>
      </w:rPr>
    </w:lvl>
    <w:lvl w:ilvl="5" w:tplc="8B689478">
      <w:numFmt w:val="bullet"/>
      <w:lvlText w:val="•"/>
      <w:lvlJc w:val="left"/>
      <w:pPr>
        <w:ind w:left="1245" w:hanging="243"/>
      </w:pPr>
      <w:rPr>
        <w:rFonts w:hint="default"/>
      </w:rPr>
    </w:lvl>
    <w:lvl w:ilvl="6" w:tplc="25FE0434">
      <w:numFmt w:val="bullet"/>
      <w:lvlText w:val="•"/>
      <w:lvlJc w:val="left"/>
      <w:pPr>
        <w:ind w:left="1426" w:hanging="243"/>
      </w:pPr>
      <w:rPr>
        <w:rFonts w:hint="default"/>
      </w:rPr>
    </w:lvl>
    <w:lvl w:ilvl="7" w:tplc="9DC4CED6">
      <w:numFmt w:val="bullet"/>
      <w:lvlText w:val="•"/>
      <w:lvlJc w:val="left"/>
      <w:pPr>
        <w:ind w:left="1607" w:hanging="243"/>
      </w:pPr>
      <w:rPr>
        <w:rFonts w:hint="default"/>
      </w:rPr>
    </w:lvl>
    <w:lvl w:ilvl="8" w:tplc="6E82FE06">
      <w:numFmt w:val="bullet"/>
      <w:lvlText w:val="•"/>
      <w:lvlJc w:val="left"/>
      <w:pPr>
        <w:ind w:left="1788" w:hanging="243"/>
      </w:pPr>
      <w:rPr>
        <w:rFonts w:hint="default"/>
      </w:rPr>
    </w:lvl>
  </w:abstractNum>
  <w:abstractNum w:abstractNumId="32" w15:restartNumberingAfterBreak="0">
    <w:nsid w:val="50690D16"/>
    <w:multiLevelType w:val="hybridMultilevel"/>
    <w:tmpl w:val="6A1AF228"/>
    <w:lvl w:ilvl="0" w:tplc="6FB2667A">
      <w:numFmt w:val="bullet"/>
      <w:lvlText w:val="•"/>
      <w:lvlJc w:val="left"/>
      <w:pPr>
        <w:ind w:left="307" w:hanging="216"/>
      </w:pPr>
      <w:rPr>
        <w:rFonts w:hint="default" w:ascii="Times New Roman" w:hAnsi="Times New Roman" w:eastAsia="Times New Roman" w:cs="Times New Roman"/>
        <w:spacing w:val="-2"/>
        <w:w w:val="99"/>
        <w:sz w:val="24"/>
        <w:szCs w:val="24"/>
      </w:rPr>
    </w:lvl>
    <w:lvl w:ilvl="1" w:tplc="E0082152">
      <w:numFmt w:val="bullet"/>
      <w:lvlText w:val="•"/>
      <w:lvlJc w:val="left"/>
      <w:pPr>
        <w:ind w:left="467" w:hanging="216"/>
      </w:pPr>
      <w:rPr>
        <w:rFonts w:hint="default"/>
      </w:rPr>
    </w:lvl>
    <w:lvl w:ilvl="2" w:tplc="AEB292DE">
      <w:numFmt w:val="bullet"/>
      <w:lvlText w:val="•"/>
      <w:lvlJc w:val="left"/>
      <w:pPr>
        <w:ind w:left="634" w:hanging="216"/>
      </w:pPr>
      <w:rPr>
        <w:rFonts w:hint="default"/>
      </w:rPr>
    </w:lvl>
    <w:lvl w:ilvl="3" w:tplc="C97AEBD2">
      <w:numFmt w:val="bullet"/>
      <w:lvlText w:val="•"/>
      <w:lvlJc w:val="left"/>
      <w:pPr>
        <w:ind w:left="801" w:hanging="216"/>
      </w:pPr>
      <w:rPr>
        <w:rFonts w:hint="default"/>
      </w:rPr>
    </w:lvl>
    <w:lvl w:ilvl="4" w:tplc="8E8ABBFC">
      <w:numFmt w:val="bullet"/>
      <w:lvlText w:val="•"/>
      <w:lvlJc w:val="left"/>
      <w:pPr>
        <w:ind w:left="968" w:hanging="216"/>
      </w:pPr>
      <w:rPr>
        <w:rFonts w:hint="default"/>
      </w:rPr>
    </w:lvl>
    <w:lvl w:ilvl="5" w:tplc="584EFB28">
      <w:numFmt w:val="bullet"/>
      <w:lvlText w:val="•"/>
      <w:lvlJc w:val="left"/>
      <w:pPr>
        <w:ind w:left="1135" w:hanging="216"/>
      </w:pPr>
      <w:rPr>
        <w:rFonts w:hint="default"/>
      </w:rPr>
    </w:lvl>
    <w:lvl w:ilvl="6" w:tplc="F6AA847E">
      <w:numFmt w:val="bullet"/>
      <w:lvlText w:val="•"/>
      <w:lvlJc w:val="left"/>
      <w:pPr>
        <w:ind w:left="1302" w:hanging="216"/>
      </w:pPr>
      <w:rPr>
        <w:rFonts w:hint="default"/>
      </w:rPr>
    </w:lvl>
    <w:lvl w:ilvl="7" w:tplc="728246B4">
      <w:numFmt w:val="bullet"/>
      <w:lvlText w:val="•"/>
      <w:lvlJc w:val="left"/>
      <w:pPr>
        <w:ind w:left="1469" w:hanging="216"/>
      </w:pPr>
      <w:rPr>
        <w:rFonts w:hint="default"/>
      </w:rPr>
    </w:lvl>
    <w:lvl w:ilvl="8" w:tplc="FC5AA880">
      <w:numFmt w:val="bullet"/>
      <w:lvlText w:val="•"/>
      <w:lvlJc w:val="left"/>
      <w:pPr>
        <w:ind w:left="1636" w:hanging="216"/>
      </w:pPr>
      <w:rPr>
        <w:rFonts w:hint="default"/>
      </w:rPr>
    </w:lvl>
  </w:abstractNum>
  <w:abstractNum w:abstractNumId="33" w15:restartNumberingAfterBreak="0">
    <w:nsid w:val="526E0709"/>
    <w:multiLevelType w:val="hybridMultilevel"/>
    <w:tmpl w:val="158AB954"/>
    <w:lvl w:ilvl="0" w:tplc="487AD312">
      <w:numFmt w:val="bullet"/>
      <w:lvlText w:val="•"/>
      <w:lvlJc w:val="left"/>
      <w:pPr>
        <w:ind w:left="369" w:hanging="262"/>
      </w:pPr>
      <w:rPr>
        <w:rFonts w:hint="default" w:ascii="Times New Roman" w:hAnsi="Times New Roman" w:eastAsia="Times New Roman" w:cs="Times New Roman"/>
        <w:spacing w:val="-6"/>
        <w:w w:val="96"/>
        <w:sz w:val="24"/>
        <w:szCs w:val="24"/>
      </w:rPr>
    </w:lvl>
    <w:lvl w:ilvl="1" w:tplc="D8F8306C">
      <w:numFmt w:val="bullet"/>
      <w:lvlText w:val="•"/>
      <w:lvlJc w:val="left"/>
      <w:pPr>
        <w:ind w:left="611" w:hanging="262"/>
      </w:pPr>
      <w:rPr>
        <w:rFonts w:hint="default"/>
      </w:rPr>
    </w:lvl>
    <w:lvl w:ilvl="2" w:tplc="ED323988">
      <w:numFmt w:val="bullet"/>
      <w:lvlText w:val="•"/>
      <w:lvlJc w:val="left"/>
      <w:pPr>
        <w:ind w:left="862" w:hanging="262"/>
      </w:pPr>
      <w:rPr>
        <w:rFonts w:hint="default"/>
      </w:rPr>
    </w:lvl>
    <w:lvl w:ilvl="3" w:tplc="71EAA4F4">
      <w:numFmt w:val="bullet"/>
      <w:lvlText w:val="•"/>
      <w:lvlJc w:val="left"/>
      <w:pPr>
        <w:ind w:left="1113" w:hanging="262"/>
      </w:pPr>
      <w:rPr>
        <w:rFonts w:hint="default"/>
      </w:rPr>
    </w:lvl>
    <w:lvl w:ilvl="4" w:tplc="92A2F0E4">
      <w:numFmt w:val="bullet"/>
      <w:lvlText w:val="•"/>
      <w:lvlJc w:val="left"/>
      <w:pPr>
        <w:ind w:left="1364" w:hanging="262"/>
      </w:pPr>
      <w:rPr>
        <w:rFonts w:hint="default"/>
      </w:rPr>
    </w:lvl>
    <w:lvl w:ilvl="5" w:tplc="EDB01ACC">
      <w:numFmt w:val="bullet"/>
      <w:lvlText w:val="•"/>
      <w:lvlJc w:val="left"/>
      <w:pPr>
        <w:ind w:left="1615" w:hanging="262"/>
      </w:pPr>
      <w:rPr>
        <w:rFonts w:hint="default"/>
      </w:rPr>
    </w:lvl>
    <w:lvl w:ilvl="6" w:tplc="82D49ADA">
      <w:numFmt w:val="bullet"/>
      <w:lvlText w:val="•"/>
      <w:lvlJc w:val="left"/>
      <w:pPr>
        <w:ind w:left="1866" w:hanging="262"/>
      </w:pPr>
      <w:rPr>
        <w:rFonts w:hint="default"/>
      </w:rPr>
    </w:lvl>
    <w:lvl w:ilvl="7" w:tplc="08D412E2">
      <w:numFmt w:val="bullet"/>
      <w:lvlText w:val="•"/>
      <w:lvlJc w:val="left"/>
      <w:pPr>
        <w:ind w:left="2117" w:hanging="262"/>
      </w:pPr>
      <w:rPr>
        <w:rFonts w:hint="default"/>
      </w:rPr>
    </w:lvl>
    <w:lvl w:ilvl="8" w:tplc="B2CA8864">
      <w:numFmt w:val="bullet"/>
      <w:lvlText w:val="•"/>
      <w:lvlJc w:val="left"/>
      <w:pPr>
        <w:ind w:left="2368" w:hanging="262"/>
      </w:pPr>
      <w:rPr>
        <w:rFonts w:hint="default"/>
      </w:rPr>
    </w:lvl>
  </w:abstractNum>
  <w:abstractNum w:abstractNumId="34" w15:restartNumberingAfterBreak="0">
    <w:nsid w:val="542843F3"/>
    <w:multiLevelType w:val="hybridMultilevel"/>
    <w:tmpl w:val="2C82DFA0"/>
    <w:lvl w:ilvl="0" w:tplc="8F0ADF8C">
      <w:numFmt w:val="bullet"/>
      <w:lvlText w:val="•"/>
      <w:lvlJc w:val="left"/>
      <w:pPr>
        <w:ind w:left="306" w:hanging="200"/>
      </w:pPr>
      <w:rPr>
        <w:rFonts w:hint="default" w:ascii="Times New Roman" w:hAnsi="Times New Roman" w:eastAsia="Times New Roman" w:cs="Times New Roman"/>
        <w:spacing w:val="-5"/>
        <w:w w:val="100"/>
        <w:sz w:val="24"/>
        <w:szCs w:val="24"/>
      </w:rPr>
    </w:lvl>
    <w:lvl w:ilvl="1" w:tplc="B8EA5BA0">
      <w:numFmt w:val="bullet"/>
      <w:lvlText w:val="•"/>
      <w:lvlJc w:val="left"/>
      <w:pPr>
        <w:ind w:left="467" w:hanging="200"/>
      </w:pPr>
      <w:rPr>
        <w:rFonts w:hint="default"/>
      </w:rPr>
    </w:lvl>
    <w:lvl w:ilvl="2" w:tplc="70303A30">
      <w:numFmt w:val="bullet"/>
      <w:lvlText w:val="•"/>
      <w:lvlJc w:val="left"/>
      <w:pPr>
        <w:ind w:left="634" w:hanging="200"/>
      </w:pPr>
      <w:rPr>
        <w:rFonts w:hint="default"/>
      </w:rPr>
    </w:lvl>
    <w:lvl w:ilvl="3" w:tplc="D16EF32C">
      <w:numFmt w:val="bullet"/>
      <w:lvlText w:val="•"/>
      <w:lvlJc w:val="left"/>
      <w:pPr>
        <w:ind w:left="801" w:hanging="200"/>
      </w:pPr>
      <w:rPr>
        <w:rFonts w:hint="default"/>
      </w:rPr>
    </w:lvl>
    <w:lvl w:ilvl="4" w:tplc="6D302BEA">
      <w:numFmt w:val="bullet"/>
      <w:lvlText w:val="•"/>
      <w:lvlJc w:val="left"/>
      <w:pPr>
        <w:ind w:left="968" w:hanging="200"/>
      </w:pPr>
      <w:rPr>
        <w:rFonts w:hint="default"/>
      </w:rPr>
    </w:lvl>
    <w:lvl w:ilvl="5" w:tplc="F67C7746">
      <w:numFmt w:val="bullet"/>
      <w:lvlText w:val="•"/>
      <w:lvlJc w:val="left"/>
      <w:pPr>
        <w:ind w:left="1135" w:hanging="200"/>
      </w:pPr>
      <w:rPr>
        <w:rFonts w:hint="default"/>
      </w:rPr>
    </w:lvl>
    <w:lvl w:ilvl="6" w:tplc="51D00292">
      <w:numFmt w:val="bullet"/>
      <w:lvlText w:val="•"/>
      <w:lvlJc w:val="left"/>
      <w:pPr>
        <w:ind w:left="1302" w:hanging="200"/>
      </w:pPr>
      <w:rPr>
        <w:rFonts w:hint="default"/>
      </w:rPr>
    </w:lvl>
    <w:lvl w:ilvl="7" w:tplc="E410C068">
      <w:numFmt w:val="bullet"/>
      <w:lvlText w:val="•"/>
      <w:lvlJc w:val="left"/>
      <w:pPr>
        <w:ind w:left="1469" w:hanging="200"/>
      </w:pPr>
      <w:rPr>
        <w:rFonts w:hint="default"/>
      </w:rPr>
    </w:lvl>
    <w:lvl w:ilvl="8" w:tplc="D41A7DCA">
      <w:numFmt w:val="bullet"/>
      <w:lvlText w:val="•"/>
      <w:lvlJc w:val="left"/>
      <w:pPr>
        <w:ind w:left="1636" w:hanging="200"/>
      </w:pPr>
      <w:rPr>
        <w:rFonts w:hint="default"/>
      </w:rPr>
    </w:lvl>
  </w:abstractNum>
  <w:abstractNum w:abstractNumId="35" w15:restartNumberingAfterBreak="0">
    <w:nsid w:val="548B2A40"/>
    <w:multiLevelType w:val="hybridMultilevel"/>
    <w:tmpl w:val="1A209334"/>
    <w:lvl w:ilvl="0" w:tplc="C3B2079E">
      <w:numFmt w:val="bullet"/>
      <w:lvlText w:val="•"/>
      <w:lvlJc w:val="left"/>
      <w:pPr>
        <w:ind w:left="306" w:hanging="200"/>
      </w:pPr>
      <w:rPr>
        <w:rFonts w:hint="default" w:ascii="Times New Roman" w:hAnsi="Times New Roman" w:eastAsia="Times New Roman" w:cs="Times New Roman"/>
        <w:spacing w:val="-5"/>
        <w:w w:val="100"/>
        <w:sz w:val="24"/>
        <w:szCs w:val="24"/>
      </w:rPr>
    </w:lvl>
    <w:lvl w:ilvl="1" w:tplc="81F29AAE">
      <w:numFmt w:val="bullet"/>
      <w:lvlText w:val="•"/>
      <w:lvlJc w:val="left"/>
      <w:pPr>
        <w:ind w:left="485" w:hanging="200"/>
      </w:pPr>
      <w:rPr>
        <w:rFonts w:hint="default"/>
      </w:rPr>
    </w:lvl>
    <w:lvl w:ilvl="2" w:tplc="8536F37C">
      <w:numFmt w:val="bullet"/>
      <w:lvlText w:val="•"/>
      <w:lvlJc w:val="left"/>
      <w:pPr>
        <w:ind w:left="670" w:hanging="200"/>
      </w:pPr>
      <w:rPr>
        <w:rFonts w:hint="default"/>
      </w:rPr>
    </w:lvl>
    <w:lvl w:ilvl="3" w:tplc="69B26EE2">
      <w:numFmt w:val="bullet"/>
      <w:lvlText w:val="•"/>
      <w:lvlJc w:val="left"/>
      <w:pPr>
        <w:ind w:left="855" w:hanging="200"/>
      </w:pPr>
      <w:rPr>
        <w:rFonts w:hint="default"/>
      </w:rPr>
    </w:lvl>
    <w:lvl w:ilvl="4" w:tplc="638C5CF4">
      <w:numFmt w:val="bullet"/>
      <w:lvlText w:val="•"/>
      <w:lvlJc w:val="left"/>
      <w:pPr>
        <w:ind w:left="1040" w:hanging="200"/>
      </w:pPr>
      <w:rPr>
        <w:rFonts w:hint="default"/>
      </w:rPr>
    </w:lvl>
    <w:lvl w:ilvl="5" w:tplc="84505550">
      <w:numFmt w:val="bullet"/>
      <w:lvlText w:val="•"/>
      <w:lvlJc w:val="left"/>
      <w:pPr>
        <w:ind w:left="1225" w:hanging="200"/>
      </w:pPr>
      <w:rPr>
        <w:rFonts w:hint="default"/>
      </w:rPr>
    </w:lvl>
    <w:lvl w:ilvl="6" w:tplc="7A64C650">
      <w:numFmt w:val="bullet"/>
      <w:lvlText w:val="•"/>
      <w:lvlJc w:val="left"/>
      <w:pPr>
        <w:ind w:left="1410" w:hanging="200"/>
      </w:pPr>
      <w:rPr>
        <w:rFonts w:hint="default"/>
      </w:rPr>
    </w:lvl>
    <w:lvl w:ilvl="7" w:tplc="7616B714">
      <w:numFmt w:val="bullet"/>
      <w:lvlText w:val="•"/>
      <w:lvlJc w:val="left"/>
      <w:pPr>
        <w:ind w:left="1595" w:hanging="200"/>
      </w:pPr>
      <w:rPr>
        <w:rFonts w:hint="default"/>
      </w:rPr>
    </w:lvl>
    <w:lvl w:ilvl="8" w:tplc="2086063E">
      <w:numFmt w:val="bullet"/>
      <w:lvlText w:val="•"/>
      <w:lvlJc w:val="left"/>
      <w:pPr>
        <w:ind w:left="1780" w:hanging="200"/>
      </w:pPr>
      <w:rPr>
        <w:rFonts w:hint="default"/>
      </w:rPr>
    </w:lvl>
  </w:abstractNum>
  <w:abstractNum w:abstractNumId="36" w15:restartNumberingAfterBreak="0">
    <w:nsid w:val="565C557A"/>
    <w:multiLevelType w:val="hybridMultilevel"/>
    <w:tmpl w:val="EDF8C70A"/>
    <w:lvl w:ilvl="0" w:tplc="88280FA8">
      <w:numFmt w:val="bullet"/>
      <w:lvlText w:val="•"/>
      <w:lvlJc w:val="left"/>
      <w:pPr>
        <w:ind w:left="306" w:hanging="216"/>
      </w:pPr>
      <w:rPr>
        <w:rFonts w:hint="default" w:ascii="Times New Roman" w:hAnsi="Times New Roman" w:eastAsia="Times New Roman" w:cs="Times New Roman"/>
        <w:spacing w:val="-2"/>
        <w:w w:val="99"/>
        <w:sz w:val="24"/>
        <w:szCs w:val="24"/>
      </w:rPr>
    </w:lvl>
    <w:lvl w:ilvl="1" w:tplc="19120960">
      <w:numFmt w:val="bullet"/>
      <w:lvlText w:val="•"/>
      <w:lvlJc w:val="left"/>
      <w:pPr>
        <w:ind w:left="467" w:hanging="216"/>
      </w:pPr>
      <w:rPr>
        <w:rFonts w:hint="default"/>
      </w:rPr>
    </w:lvl>
    <w:lvl w:ilvl="2" w:tplc="2C4CE4CC">
      <w:numFmt w:val="bullet"/>
      <w:lvlText w:val="•"/>
      <w:lvlJc w:val="left"/>
      <w:pPr>
        <w:ind w:left="634" w:hanging="216"/>
      </w:pPr>
      <w:rPr>
        <w:rFonts w:hint="default"/>
      </w:rPr>
    </w:lvl>
    <w:lvl w:ilvl="3" w:tplc="0DCEDBE2">
      <w:numFmt w:val="bullet"/>
      <w:lvlText w:val="•"/>
      <w:lvlJc w:val="left"/>
      <w:pPr>
        <w:ind w:left="801" w:hanging="216"/>
      </w:pPr>
      <w:rPr>
        <w:rFonts w:hint="default"/>
      </w:rPr>
    </w:lvl>
    <w:lvl w:ilvl="4" w:tplc="2F66BCEA">
      <w:numFmt w:val="bullet"/>
      <w:lvlText w:val="•"/>
      <w:lvlJc w:val="left"/>
      <w:pPr>
        <w:ind w:left="968" w:hanging="216"/>
      </w:pPr>
      <w:rPr>
        <w:rFonts w:hint="default"/>
      </w:rPr>
    </w:lvl>
    <w:lvl w:ilvl="5" w:tplc="F61C3A60">
      <w:numFmt w:val="bullet"/>
      <w:lvlText w:val="•"/>
      <w:lvlJc w:val="left"/>
      <w:pPr>
        <w:ind w:left="1135" w:hanging="216"/>
      </w:pPr>
      <w:rPr>
        <w:rFonts w:hint="default"/>
      </w:rPr>
    </w:lvl>
    <w:lvl w:ilvl="6" w:tplc="C3040ABE">
      <w:numFmt w:val="bullet"/>
      <w:lvlText w:val="•"/>
      <w:lvlJc w:val="left"/>
      <w:pPr>
        <w:ind w:left="1302" w:hanging="216"/>
      </w:pPr>
      <w:rPr>
        <w:rFonts w:hint="default"/>
      </w:rPr>
    </w:lvl>
    <w:lvl w:ilvl="7" w:tplc="621E70E0">
      <w:numFmt w:val="bullet"/>
      <w:lvlText w:val="•"/>
      <w:lvlJc w:val="left"/>
      <w:pPr>
        <w:ind w:left="1469" w:hanging="216"/>
      </w:pPr>
      <w:rPr>
        <w:rFonts w:hint="default"/>
      </w:rPr>
    </w:lvl>
    <w:lvl w:ilvl="8" w:tplc="DC0A1968">
      <w:numFmt w:val="bullet"/>
      <w:lvlText w:val="•"/>
      <w:lvlJc w:val="left"/>
      <w:pPr>
        <w:ind w:left="1636" w:hanging="216"/>
      </w:pPr>
      <w:rPr>
        <w:rFonts w:hint="default"/>
      </w:rPr>
    </w:lvl>
  </w:abstractNum>
  <w:abstractNum w:abstractNumId="37" w15:restartNumberingAfterBreak="0">
    <w:nsid w:val="5ABB1197"/>
    <w:multiLevelType w:val="hybridMultilevel"/>
    <w:tmpl w:val="04BE2820"/>
    <w:lvl w:ilvl="0" w:tplc="CFCEB67C">
      <w:numFmt w:val="bullet"/>
      <w:lvlText w:val="•"/>
      <w:lvlJc w:val="left"/>
      <w:pPr>
        <w:ind w:left="507" w:hanging="255"/>
      </w:pPr>
      <w:rPr>
        <w:rFonts w:hint="default" w:ascii="Times New Roman" w:hAnsi="Times New Roman"/>
        <w:spacing w:val="-10"/>
        <w:w w:val="100"/>
        <w:sz w:val="24"/>
        <w:szCs w:val="24"/>
      </w:rPr>
    </w:lvl>
    <w:lvl w:ilvl="1" w:tplc="368048B8">
      <w:numFmt w:val="bullet"/>
      <w:lvlText w:val="•"/>
      <w:lvlJc w:val="left"/>
      <w:pPr>
        <w:ind w:left="667" w:hanging="255"/>
      </w:pPr>
      <w:rPr>
        <w:rFonts w:hint="default"/>
      </w:rPr>
    </w:lvl>
    <w:lvl w:ilvl="2" w:tplc="3A460164">
      <w:numFmt w:val="bullet"/>
      <w:lvlText w:val="•"/>
      <w:lvlJc w:val="left"/>
      <w:pPr>
        <w:ind w:left="834" w:hanging="255"/>
      </w:pPr>
      <w:rPr>
        <w:rFonts w:hint="default"/>
      </w:rPr>
    </w:lvl>
    <w:lvl w:ilvl="3" w:tplc="CEA88508">
      <w:numFmt w:val="bullet"/>
      <w:lvlText w:val="•"/>
      <w:lvlJc w:val="left"/>
      <w:pPr>
        <w:ind w:left="1001" w:hanging="255"/>
      </w:pPr>
      <w:rPr>
        <w:rFonts w:hint="default"/>
      </w:rPr>
    </w:lvl>
    <w:lvl w:ilvl="4" w:tplc="01009DEC">
      <w:numFmt w:val="bullet"/>
      <w:lvlText w:val="•"/>
      <w:lvlJc w:val="left"/>
      <w:pPr>
        <w:ind w:left="1168" w:hanging="255"/>
      </w:pPr>
      <w:rPr>
        <w:rFonts w:hint="default"/>
      </w:rPr>
    </w:lvl>
    <w:lvl w:ilvl="5" w:tplc="0650ACD8">
      <w:numFmt w:val="bullet"/>
      <w:lvlText w:val="•"/>
      <w:lvlJc w:val="left"/>
      <w:pPr>
        <w:ind w:left="1335" w:hanging="255"/>
      </w:pPr>
      <w:rPr>
        <w:rFonts w:hint="default"/>
      </w:rPr>
    </w:lvl>
    <w:lvl w:ilvl="6" w:tplc="6A20BDC4">
      <w:numFmt w:val="bullet"/>
      <w:lvlText w:val="•"/>
      <w:lvlJc w:val="left"/>
      <w:pPr>
        <w:ind w:left="1502" w:hanging="255"/>
      </w:pPr>
      <w:rPr>
        <w:rFonts w:hint="default"/>
      </w:rPr>
    </w:lvl>
    <w:lvl w:ilvl="7" w:tplc="A3021438">
      <w:numFmt w:val="bullet"/>
      <w:lvlText w:val="•"/>
      <w:lvlJc w:val="left"/>
      <w:pPr>
        <w:ind w:left="1669" w:hanging="255"/>
      </w:pPr>
      <w:rPr>
        <w:rFonts w:hint="default"/>
      </w:rPr>
    </w:lvl>
    <w:lvl w:ilvl="8" w:tplc="FB323F58">
      <w:numFmt w:val="bullet"/>
      <w:lvlText w:val="•"/>
      <w:lvlJc w:val="left"/>
      <w:pPr>
        <w:ind w:left="1836" w:hanging="255"/>
      </w:pPr>
      <w:rPr>
        <w:rFonts w:hint="default"/>
      </w:rPr>
    </w:lvl>
  </w:abstractNum>
  <w:abstractNum w:abstractNumId="38" w15:restartNumberingAfterBreak="0">
    <w:nsid w:val="5EFC326B"/>
    <w:multiLevelType w:val="hybridMultilevel"/>
    <w:tmpl w:val="E7F4195C"/>
    <w:lvl w:ilvl="0" w:tplc="1EECAA0E">
      <w:numFmt w:val="bullet"/>
      <w:lvlText w:val="•"/>
      <w:lvlJc w:val="left"/>
      <w:pPr>
        <w:ind w:left="306" w:hanging="200"/>
      </w:pPr>
      <w:rPr>
        <w:rFonts w:hint="default" w:ascii="Times New Roman" w:hAnsi="Times New Roman" w:eastAsia="Times New Roman" w:cs="Times New Roman"/>
        <w:spacing w:val="-5"/>
        <w:w w:val="100"/>
        <w:sz w:val="24"/>
        <w:szCs w:val="24"/>
      </w:rPr>
    </w:lvl>
    <w:lvl w:ilvl="1" w:tplc="6F6ACD6C">
      <w:numFmt w:val="bullet"/>
      <w:lvlText w:val="•"/>
      <w:lvlJc w:val="left"/>
      <w:pPr>
        <w:ind w:left="467" w:hanging="200"/>
      </w:pPr>
      <w:rPr>
        <w:rFonts w:hint="default"/>
      </w:rPr>
    </w:lvl>
    <w:lvl w:ilvl="2" w:tplc="25E8B1AE">
      <w:numFmt w:val="bullet"/>
      <w:lvlText w:val="•"/>
      <w:lvlJc w:val="left"/>
      <w:pPr>
        <w:ind w:left="634" w:hanging="200"/>
      </w:pPr>
      <w:rPr>
        <w:rFonts w:hint="default"/>
      </w:rPr>
    </w:lvl>
    <w:lvl w:ilvl="3" w:tplc="17D6BB42">
      <w:numFmt w:val="bullet"/>
      <w:lvlText w:val="•"/>
      <w:lvlJc w:val="left"/>
      <w:pPr>
        <w:ind w:left="801" w:hanging="200"/>
      </w:pPr>
      <w:rPr>
        <w:rFonts w:hint="default"/>
      </w:rPr>
    </w:lvl>
    <w:lvl w:ilvl="4" w:tplc="58A6583E">
      <w:numFmt w:val="bullet"/>
      <w:lvlText w:val="•"/>
      <w:lvlJc w:val="left"/>
      <w:pPr>
        <w:ind w:left="968" w:hanging="200"/>
      </w:pPr>
      <w:rPr>
        <w:rFonts w:hint="default"/>
      </w:rPr>
    </w:lvl>
    <w:lvl w:ilvl="5" w:tplc="AD8456E2">
      <w:numFmt w:val="bullet"/>
      <w:lvlText w:val="•"/>
      <w:lvlJc w:val="left"/>
      <w:pPr>
        <w:ind w:left="1135" w:hanging="200"/>
      </w:pPr>
      <w:rPr>
        <w:rFonts w:hint="default"/>
      </w:rPr>
    </w:lvl>
    <w:lvl w:ilvl="6" w:tplc="787A812A">
      <w:numFmt w:val="bullet"/>
      <w:lvlText w:val="•"/>
      <w:lvlJc w:val="left"/>
      <w:pPr>
        <w:ind w:left="1302" w:hanging="200"/>
      </w:pPr>
      <w:rPr>
        <w:rFonts w:hint="default"/>
      </w:rPr>
    </w:lvl>
    <w:lvl w:ilvl="7" w:tplc="AFB68C8C">
      <w:numFmt w:val="bullet"/>
      <w:lvlText w:val="•"/>
      <w:lvlJc w:val="left"/>
      <w:pPr>
        <w:ind w:left="1469" w:hanging="200"/>
      </w:pPr>
      <w:rPr>
        <w:rFonts w:hint="default"/>
      </w:rPr>
    </w:lvl>
    <w:lvl w:ilvl="8" w:tplc="6D2EF958">
      <w:numFmt w:val="bullet"/>
      <w:lvlText w:val="•"/>
      <w:lvlJc w:val="left"/>
      <w:pPr>
        <w:ind w:left="1636" w:hanging="200"/>
      </w:pPr>
      <w:rPr>
        <w:rFonts w:hint="default"/>
      </w:rPr>
    </w:lvl>
  </w:abstractNum>
  <w:abstractNum w:abstractNumId="39" w15:restartNumberingAfterBreak="0">
    <w:nsid w:val="60961C8E"/>
    <w:multiLevelType w:val="hybridMultilevel"/>
    <w:tmpl w:val="F0F22E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1C870B7"/>
    <w:multiLevelType w:val="hybridMultilevel"/>
    <w:tmpl w:val="FC562254"/>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41" w15:restartNumberingAfterBreak="0">
    <w:nsid w:val="63381FEC"/>
    <w:multiLevelType w:val="hybridMultilevel"/>
    <w:tmpl w:val="CEC012B6"/>
    <w:lvl w:ilvl="0" w:tplc="37DC3EBC">
      <w:numFmt w:val="bullet"/>
      <w:lvlText w:val="•"/>
      <w:lvlJc w:val="left"/>
      <w:pPr>
        <w:ind w:left="306" w:hanging="200"/>
      </w:pPr>
      <w:rPr>
        <w:rFonts w:hint="default" w:ascii="Times New Roman" w:hAnsi="Times New Roman" w:eastAsia="Times New Roman" w:cs="Times New Roman"/>
        <w:spacing w:val="-5"/>
        <w:w w:val="100"/>
        <w:sz w:val="24"/>
        <w:szCs w:val="24"/>
      </w:rPr>
    </w:lvl>
    <w:lvl w:ilvl="1" w:tplc="23DE56E2">
      <w:numFmt w:val="bullet"/>
      <w:lvlText w:val="•"/>
      <w:lvlJc w:val="left"/>
      <w:pPr>
        <w:ind w:left="476" w:hanging="200"/>
      </w:pPr>
      <w:rPr>
        <w:rFonts w:hint="default"/>
      </w:rPr>
    </w:lvl>
    <w:lvl w:ilvl="2" w:tplc="956A821C">
      <w:numFmt w:val="bullet"/>
      <w:lvlText w:val="•"/>
      <w:lvlJc w:val="left"/>
      <w:pPr>
        <w:ind w:left="652" w:hanging="200"/>
      </w:pPr>
      <w:rPr>
        <w:rFonts w:hint="default"/>
      </w:rPr>
    </w:lvl>
    <w:lvl w:ilvl="3" w:tplc="0B50465E">
      <w:numFmt w:val="bullet"/>
      <w:lvlText w:val="•"/>
      <w:lvlJc w:val="left"/>
      <w:pPr>
        <w:ind w:left="828" w:hanging="200"/>
      </w:pPr>
      <w:rPr>
        <w:rFonts w:hint="default"/>
      </w:rPr>
    </w:lvl>
    <w:lvl w:ilvl="4" w:tplc="08FC01B2">
      <w:numFmt w:val="bullet"/>
      <w:lvlText w:val="•"/>
      <w:lvlJc w:val="left"/>
      <w:pPr>
        <w:ind w:left="1004" w:hanging="200"/>
      </w:pPr>
      <w:rPr>
        <w:rFonts w:hint="default"/>
      </w:rPr>
    </w:lvl>
    <w:lvl w:ilvl="5" w:tplc="8794A5AE">
      <w:numFmt w:val="bullet"/>
      <w:lvlText w:val="•"/>
      <w:lvlJc w:val="left"/>
      <w:pPr>
        <w:ind w:left="1180" w:hanging="200"/>
      </w:pPr>
      <w:rPr>
        <w:rFonts w:hint="default"/>
      </w:rPr>
    </w:lvl>
    <w:lvl w:ilvl="6" w:tplc="A628DABC">
      <w:numFmt w:val="bullet"/>
      <w:lvlText w:val="•"/>
      <w:lvlJc w:val="left"/>
      <w:pPr>
        <w:ind w:left="1356" w:hanging="200"/>
      </w:pPr>
      <w:rPr>
        <w:rFonts w:hint="default"/>
      </w:rPr>
    </w:lvl>
    <w:lvl w:ilvl="7" w:tplc="E076B650">
      <w:numFmt w:val="bullet"/>
      <w:lvlText w:val="•"/>
      <w:lvlJc w:val="left"/>
      <w:pPr>
        <w:ind w:left="1532" w:hanging="200"/>
      </w:pPr>
      <w:rPr>
        <w:rFonts w:hint="default"/>
      </w:rPr>
    </w:lvl>
    <w:lvl w:ilvl="8" w:tplc="C5FE4A0E">
      <w:numFmt w:val="bullet"/>
      <w:lvlText w:val="•"/>
      <w:lvlJc w:val="left"/>
      <w:pPr>
        <w:ind w:left="1708" w:hanging="200"/>
      </w:pPr>
      <w:rPr>
        <w:rFonts w:hint="default"/>
      </w:rPr>
    </w:lvl>
  </w:abstractNum>
  <w:abstractNum w:abstractNumId="42" w15:restartNumberingAfterBreak="0">
    <w:nsid w:val="66E81314"/>
    <w:multiLevelType w:val="hybridMultilevel"/>
    <w:tmpl w:val="34E6BCF2"/>
    <w:lvl w:ilvl="0" w:tplc="19448564">
      <w:numFmt w:val="bullet"/>
      <w:lvlText w:val="•"/>
      <w:lvlJc w:val="left"/>
      <w:pPr>
        <w:ind w:left="306" w:hanging="216"/>
      </w:pPr>
      <w:rPr>
        <w:rFonts w:hint="default" w:ascii="Times New Roman" w:hAnsi="Times New Roman" w:eastAsia="Times New Roman" w:cs="Times New Roman"/>
        <w:spacing w:val="-2"/>
        <w:w w:val="99"/>
        <w:sz w:val="24"/>
        <w:szCs w:val="24"/>
      </w:rPr>
    </w:lvl>
    <w:lvl w:ilvl="1" w:tplc="F1FA9658">
      <w:numFmt w:val="bullet"/>
      <w:lvlText w:val="•"/>
      <w:lvlJc w:val="left"/>
      <w:pPr>
        <w:ind w:left="467" w:hanging="216"/>
      </w:pPr>
      <w:rPr>
        <w:rFonts w:hint="default"/>
      </w:rPr>
    </w:lvl>
    <w:lvl w:ilvl="2" w:tplc="19C61DD4">
      <w:numFmt w:val="bullet"/>
      <w:lvlText w:val="•"/>
      <w:lvlJc w:val="left"/>
      <w:pPr>
        <w:ind w:left="634" w:hanging="216"/>
      </w:pPr>
      <w:rPr>
        <w:rFonts w:hint="default"/>
      </w:rPr>
    </w:lvl>
    <w:lvl w:ilvl="3" w:tplc="BD84FF90">
      <w:numFmt w:val="bullet"/>
      <w:lvlText w:val="•"/>
      <w:lvlJc w:val="left"/>
      <w:pPr>
        <w:ind w:left="801" w:hanging="216"/>
      </w:pPr>
      <w:rPr>
        <w:rFonts w:hint="default"/>
      </w:rPr>
    </w:lvl>
    <w:lvl w:ilvl="4" w:tplc="05A2621A">
      <w:numFmt w:val="bullet"/>
      <w:lvlText w:val="•"/>
      <w:lvlJc w:val="left"/>
      <w:pPr>
        <w:ind w:left="968" w:hanging="216"/>
      </w:pPr>
      <w:rPr>
        <w:rFonts w:hint="default"/>
      </w:rPr>
    </w:lvl>
    <w:lvl w:ilvl="5" w:tplc="F81015B2">
      <w:numFmt w:val="bullet"/>
      <w:lvlText w:val="•"/>
      <w:lvlJc w:val="left"/>
      <w:pPr>
        <w:ind w:left="1135" w:hanging="216"/>
      </w:pPr>
      <w:rPr>
        <w:rFonts w:hint="default"/>
      </w:rPr>
    </w:lvl>
    <w:lvl w:ilvl="6" w:tplc="AA6C78B8">
      <w:numFmt w:val="bullet"/>
      <w:lvlText w:val="•"/>
      <w:lvlJc w:val="left"/>
      <w:pPr>
        <w:ind w:left="1302" w:hanging="216"/>
      </w:pPr>
      <w:rPr>
        <w:rFonts w:hint="default"/>
      </w:rPr>
    </w:lvl>
    <w:lvl w:ilvl="7" w:tplc="8BB28E7C">
      <w:numFmt w:val="bullet"/>
      <w:lvlText w:val="•"/>
      <w:lvlJc w:val="left"/>
      <w:pPr>
        <w:ind w:left="1469" w:hanging="216"/>
      </w:pPr>
      <w:rPr>
        <w:rFonts w:hint="default"/>
      </w:rPr>
    </w:lvl>
    <w:lvl w:ilvl="8" w:tplc="97A64AC0">
      <w:numFmt w:val="bullet"/>
      <w:lvlText w:val="•"/>
      <w:lvlJc w:val="left"/>
      <w:pPr>
        <w:ind w:left="1636" w:hanging="216"/>
      </w:pPr>
      <w:rPr>
        <w:rFonts w:hint="default"/>
      </w:rPr>
    </w:lvl>
  </w:abstractNum>
  <w:abstractNum w:abstractNumId="43" w15:restartNumberingAfterBreak="0">
    <w:nsid w:val="6950702E"/>
    <w:multiLevelType w:val="hybridMultilevel"/>
    <w:tmpl w:val="C2888A3E"/>
    <w:lvl w:ilvl="0" w:tplc="04090001">
      <w:start w:val="1"/>
      <w:numFmt w:val="bullet"/>
      <w:lvlText w:val=""/>
      <w:lvlJc w:val="left"/>
      <w:pPr>
        <w:ind w:left="466" w:hanging="360"/>
      </w:pPr>
      <w:rPr>
        <w:rFonts w:hint="default" w:ascii="Symbol" w:hAnsi="Symbol"/>
      </w:rPr>
    </w:lvl>
    <w:lvl w:ilvl="1" w:tplc="04090003" w:tentative="1">
      <w:start w:val="1"/>
      <w:numFmt w:val="bullet"/>
      <w:lvlText w:val="o"/>
      <w:lvlJc w:val="left"/>
      <w:pPr>
        <w:ind w:left="1186" w:hanging="360"/>
      </w:pPr>
      <w:rPr>
        <w:rFonts w:hint="default" w:ascii="Courier New" w:hAnsi="Courier New" w:cs="Courier New"/>
      </w:rPr>
    </w:lvl>
    <w:lvl w:ilvl="2" w:tplc="04090005" w:tentative="1">
      <w:start w:val="1"/>
      <w:numFmt w:val="bullet"/>
      <w:lvlText w:val=""/>
      <w:lvlJc w:val="left"/>
      <w:pPr>
        <w:ind w:left="1906" w:hanging="360"/>
      </w:pPr>
      <w:rPr>
        <w:rFonts w:hint="default" w:ascii="Wingdings" w:hAnsi="Wingdings"/>
      </w:rPr>
    </w:lvl>
    <w:lvl w:ilvl="3" w:tplc="04090001" w:tentative="1">
      <w:start w:val="1"/>
      <w:numFmt w:val="bullet"/>
      <w:lvlText w:val=""/>
      <w:lvlJc w:val="left"/>
      <w:pPr>
        <w:ind w:left="2626" w:hanging="360"/>
      </w:pPr>
      <w:rPr>
        <w:rFonts w:hint="default" w:ascii="Symbol" w:hAnsi="Symbol"/>
      </w:rPr>
    </w:lvl>
    <w:lvl w:ilvl="4" w:tplc="04090003" w:tentative="1">
      <w:start w:val="1"/>
      <w:numFmt w:val="bullet"/>
      <w:lvlText w:val="o"/>
      <w:lvlJc w:val="left"/>
      <w:pPr>
        <w:ind w:left="3346" w:hanging="360"/>
      </w:pPr>
      <w:rPr>
        <w:rFonts w:hint="default" w:ascii="Courier New" w:hAnsi="Courier New" w:cs="Courier New"/>
      </w:rPr>
    </w:lvl>
    <w:lvl w:ilvl="5" w:tplc="04090005" w:tentative="1">
      <w:start w:val="1"/>
      <w:numFmt w:val="bullet"/>
      <w:lvlText w:val=""/>
      <w:lvlJc w:val="left"/>
      <w:pPr>
        <w:ind w:left="4066" w:hanging="360"/>
      </w:pPr>
      <w:rPr>
        <w:rFonts w:hint="default" w:ascii="Wingdings" w:hAnsi="Wingdings"/>
      </w:rPr>
    </w:lvl>
    <w:lvl w:ilvl="6" w:tplc="04090001" w:tentative="1">
      <w:start w:val="1"/>
      <w:numFmt w:val="bullet"/>
      <w:lvlText w:val=""/>
      <w:lvlJc w:val="left"/>
      <w:pPr>
        <w:ind w:left="4786" w:hanging="360"/>
      </w:pPr>
      <w:rPr>
        <w:rFonts w:hint="default" w:ascii="Symbol" w:hAnsi="Symbol"/>
      </w:rPr>
    </w:lvl>
    <w:lvl w:ilvl="7" w:tplc="04090003" w:tentative="1">
      <w:start w:val="1"/>
      <w:numFmt w:val="bullet"/>
      <w:lvlText w:val="o"/>
      <w:lvlJc w:val="left"/>
      <w:pPr>
        <w:ind w:left="5506" w:hanging="360"/>
      </w:pPr>
      <w:rPr>
        <w:rFonts w:hint="default" w:ascii="Courier New" w:hAnsi="Courier New" w:cs="Courier New"/>
      </w:rPr>
    </w:lvl>
    <w:lvl w:ilvl="8" w:tplc="04090005" w:tentative="1">
      <w:start w:val="1"/>
      <w:numFmt w:val="bullet"/>
      <w:lvlText w:val=""/>
      <w:lvlJc w:val="left"/>
      <w:pPr>
        <w:ind w:left="6226" w:hanging="360"/>
      </w:pPr>
      <w:rPr>
        <w:rFonts w:hint="default" w:ascii="Wingdings" w:hAnsi="Wingdings"/>
      </w:rPr>
    </w:lvl>
  </w:abstractNum>
  <w:abstractNum w:abstractNumId="44" w15:restartNumberingAfterBreak="0">
    <w:nsid w:val="6D2A3BAF"/>
    <w:multiLevelType w:val="hybridMultilevel"/>
    <w:tmpl w:val="E7C64680"/>
    <w:lvl w:ilvl="0" w:tplc="2F4A7CFE">
      <w:numFmt w:val="bullet"/>
      <w:lvlText w:val="•"/>
      <w:lvlJc w:val="left"/>
      <w:pPr>
        <w:ind w:left="306" w:hanging="200"/>
      </w:pPr>
      <w:rPr>
        <w:rFonts w:hint="default" w:ascii="Times New Roman" w:hAnsi="Times New Roman" w:eastAsia="Times New Roman" w:cs="Times New Roman"/>
        <w:spacing w:val="-5"/>
        <w:w w:val="100"/>
        <w:sz w:val="24"/>
        <w:szCs w:val="24"/>
      </w:rPr>
    </w:lvl>
    <w:lvl w:ilvl="1" w:tplc="B268BF4A">
      <w:numFmt w:val="bullet"/>
      <w:lvlText w:val="•"/>
      <w:lvlJc w:val="left"/>
      <w:pPr>
        <w:ind w:left="467" w:hanging="200"/>
      </w:pPr>
      <w:rPr>
        <w:rFonts w:hint="default"/>
      </w:rPr>
    </w:lvl>
    <w:lvl w:ilvl="2" w:tplc="11F43390">
      <w:numFmt w:val="bullet"/>
      <w:lvlText w:val="•"/>
      <w:lvlJc w:val="left"/>
      <w:pPr>
        <w:ind w:left="634" w:hanging="200"/>
      </w:pPr>
      <w:rPr>
        <w:rFonts w:hint="default"/>
      </w:rPr>
    </w:lvl>
    <w:lvl w:ilvl="3" w:tplc="AD263564">
      <w:numFmt w:val="bullet"/>
      <w:lvlText w:val="•"/>
      <w:lvlJc w:val="left"/>
      <w:pPr>
        <w:ind w:left="801" w:hanging="200"/>
      </w:pPr>
      <w:rPr>
        <w:rFonts w:hint="default"/>
      </w:rPr>
    </w:lvl>
    <w:lvl w:ilvl="4" w:tplc="C83A017C">
      <w:numFmt w:val="bullet"/>
      <w:lvlText w:val="•"/>
      <w:lvlJc w:val="left"/>
      <w:pPr>
        <w:ind w:left="968" w:hanging="200"/>
      </w:pPr>
      <w:rPr>
        <w:rFonts w:hint="default"/>
      </w:rPr>
    </w:lvl>
    <w:lvl w:ilvl="5" w:tplc="55449168">
      <w:numFmt w:val="bullet"/>
      <w:lvlText w:val="•"/>
      <w:lvlJc w:val="left"/>
      <w:pPr>
        <w:ind w:left="1135" w:hanging="200"/>
      </w:pPr>
      <w:rPr>
        <w:rFonts w:hint="default"/>
      </w:rPr>
    </w:lvl>
    <w:lvl w:ilvl="6" w:tplc="A5B21A8E">
      <w:numFmt w:val="bullet"/>
      <w:lvlText w:val="•"/>
      <w:lvlJc w:val="left"/>
      <w:pPr>
        <w:ind w:left="1302" w:hanging="200"/>
      </w:pPr>
      <w:rPr>
        <w:rFonts w:hint="default"/>
      </w:rPr>
    </w:lvl>
    <w:lvl w:ilvl="7" w:tplc="3E3CF1B0">
      <w:numFmt w:val="bullet"/>
      <w:lvlText w:val="•"/>
      <w:lvlJc w:val="left"/>
      <w:pPr>
        <w:ind w:left="1469" w:hanging="200"/>
      </w:pPr>
      <w:rPr>
        <w:rFonts w:hint="default"/>
      </w:rPr>
    </w:lvl>
    <w:lvl w:ilvl="8" w:tplc="9258A20A">
      <w:numFmt w:val="bullet"/>
      <w:lvlText w:val="•"/>
      <w:lvlJc w:val="left"/>
      <w:pPr>
        <w:ind w:left="1636" w:hanging="200"/>
      </w:pPr>
      <w:rPr>
        <w:rFonts w:hint="default"/>
      </w:rPr>
    </w:lvl>
  </w:abstractNum>
  <w:abstractNum w:abstractNumId="45" w15:restartNumberingAfterBreak="0">
    <w:nsid w:val="6DF63935"/>
    <w:multiLevelType w:val="hybridMultilevel"/>
    <w:tmpl w:val="BB18FF58"/>
    <w:lvl w:ilvl="0" w:tplc="64907ED6">
      <w:numFmt w:val="bullet"/>
      <w:lvlText w:val="•"/>
      <w:lvlJc w:val="left"/>
      <w:pPr>
        <w:ind w:left="306" w:hanging="200"/>
      </w:pPr>
      <w:rPr>
        <w:rFonts w:hint="default" w:ascii="Times New Roman" w:hAnsi="Times New Roman" w:eastAsia="Times New Roman" w:cs="Times New Roman"/>
        <w:spacing w:val="-5"/>
        <w:w w:val="100"/>
        <w:sz w:val="24"/>
        <w:szCs w:val="24"/>
      </w:rPr>
    </w:lvl>
    <w:lvl w:ilvl="1" w:tplc="5F62A5A4">
      <w:numFmt w:val="bullet"/>
      <w:lvlText w:val="•"/>
      <w:lvlJc w:val="left"/>
      <w:pPr>
        <w:ind w:left="476" w:hanging="200"/>
      </w:pPr>
      <w:rPr>
        <w:rFonts w:hint="default"/>
      </w:rPr>
    </w:lvl>
    <w:lvl w:ilvl="2" w:tplc="0006327C">
      <w:numFmt w:val="bullet"/>
      <w:lvlText w:val="•"/>
      <w:lvlJc w:val="left"/>
      <w:pPr>
        <w:ind w:left="652" w:hanging="200"/>
      </w:pPr>
      <w:rPr>
        <w:rFonts w:hint="default"/>
      </w:rPr>
    </w:lvl>
    <w:lvl w:ilvl="3" w:tplc="32D20DD8">
      <w:numFmt w:val="bullet"/>
      <w:lvlText w:val="•"/>
      <w:lvlJc w:val="left"/>
      <w:pPr>
        <w:ind w:left="828" w:hanging="200"/>
      </w:pPr>
      <w:rPr>
        <w:rFonts w:hint="default"/>
      </w:rPr>
    </w:lvl>
    <w:lvl w:ilvl="4" w:tplc="8D6CDFD8">
      <w:numFmt w:val="bullet"/>
      <w:lvlText w:val="•"/>
      <w:lvlJc w:val="left"/>
      <w:pPr>
        <w:ind w:left="1004" w:hanging="200"/>
      </w:pPr>
      <w:rPr>
        <w:rFonts w:hint="default"/>
      </w:rPr>
    </w:lvl>
    <w:lvl w:ilvl="5" w:tplc="025AB3F0">
      <w:numFmt w:val="bullet"/>
      <w:lvlText w:val="•"/>
      <w:lvlJc w:val="left"/>
      <w:pPr>
        <w:ind w:left="1180" w:hanging="200"/>
      </w:pPr>
      <w:rPr>
        <w:rFonts w:hint="default"/>
      </w:rPr>
    </w:lvl>
    <w:lvl w:ilvl="6" w:tplc="6C9ACD98">
      <w:numFmt w:val="bullet"/>
      <w:lvlText w:val="•"/>
      <w:lvlJc w:val="left"/>
      <w:pPr>
        <w:ind w:left="1356" w:hanging="200"/>
      </w:pPr>
      <w:rPr>
        <w:rFonts w:hint="default"/>
      </w:rPr>
    </w:lvl>
    <w:lvl w:ilvl="7" w:tplc="D24AE3FC">
      <w:numFmt w:val="bullet"/>
      <w:lvlText w:val="•"/>
      <w:lvlJc w:val="left"/>
      <w:pPr>
        <w:ind w:left="1532" w:hanging="200"/>
      </w:pPr>
      <w:rPr>
        <w:rFonts w:hint="default"/>
      </w:rPr>
    </w:lvl>
    <w:lvl w:ilvl="8" w:tplc="F41EAEF4">
      <w:numFmt w:val="bullet"/>
      <w:lvlText w:val="•"/>
      <w:lvlJc w:val="left"/>
      <w:pPr>
        <w:ind w:left="1708" w:hanging="200"/>
      </w:pPr>
      <w:rPr>
        <w:rFonts w:hint="default"/>
      </w:rPr>
    </w:lvl>
  </w:abstractNum>
  <w:abstractNum w:abstractNumId="46" w15:restartNumberingAfterBreak="0">
    <w:nsid w:val="6FE328F9"/>
    <w:multiLevelType w:val="hybridMultilevel"/>
    <w:tmpl w:val="3D5C7A9C"/>
    <w:lvl w:ilvl="0" w:tplc="3A8EABB6">
      <w:numFmt w:val="bullet"/>
      <w:lvlText w:val="•"/>
      <w:lvlJc w:val="left"/>
      <w:pPr>
        <w:ind w:left="306" w:hanging="216"/>
      </w:pPr>
      <w:rPr>
        <w:rFonts w:hint="default" w:ascii="Times New Roman" w:hAnsi="Times New Roman" w:eastAsia="Times New Roman" w:cs="Times New Roman"/>
        <w:spacing w:val="-2"/>
        <w:w w:val="99"/>
        <w:sz w:val="24"/>
        <w:szCs w:val="24"/>
      </w:rPr>
    </w:lvl>
    <w:lvl w:ilvl="1" w:tplc="E8F6AF60">
      <w:numFmt w:val="bullet"/>
      <w:lvlText w:val="•"/>
      <w:lvlJc w:val="left"/>
      <w:pPr>
        <w:ind w:left="467" w:hanging="216"/>
      </w:pPr>
      <w:rPr>
        <w:rFonts w:hint="default"/>
      </w:rPr>
    </w:lvl>
    <w:lvl w:ilvl="2" w:tplc="6CDE0A4A">
      <w:numFmt w:val="bullet"/>
      <w:lvlText w:val="•"/>
      <w:lvlJc w:val="left"/>
      <w:pPr>
        <w:ind w:left="634" w:hanging="216"/>
      </w:pPr>
      <w:rPr>
        <w:rFonts w:hint="default"/>
      </w:rPr>
    </w:lvl>
    <w:lvl w:ilvl="3" w:tplc="1E46EE62">
      <w:numFmt w:val="bullet"/>
      <w:lvlText w:val="•"/>
      <w:lvlJc w:val="left"/>
      <w:pPr>
        <w:ind w:left="801" w:hanging="216"/>
      </w:pPr>
      <w:rPr>
        <w:rFonts w:hint="default"/>
      </w:rPr>
    </w:lvl>
    <w:lvl w:ilvl="4" w:tplc="A8C06166">
      <w:numFmt w:val="bullet"/>
      <w:lvlText w:val="•"/>
      <w:lvlJc w:val="left"/>
      <w:pPr>
        <w:ind w:left="968" w:hanging="216"/>
      </w:pPr>
      <w:rPr>
        <w:rFonts w:hint="default"/>
      </w:rPr>
    </w:lvl>
    <w:lvl w:ilvl="5" w:tplc="1B829F02">
      <w:numFmt w:val="bullet"/>
      <w:lvlText w:val="•"/>
      <w:lvlJc w:val="left"/>
      <w:pPr>
        <w:ind w:left="1135" w:hanging="216"/>
      </w:pPr>
      <w:rPr>
        <w:rFonts w:hint="default"/>
      </w:rPr>
    </w:lvl>
    <w:lvl w:ilvl="6" w:tplc="814493C0">
      <w:numFmt w:val="bullet"/>
      <w:lvlText w:val="•"/>
      <w:lvlJc w:val="left"/>
      <w:pPr>
        <w:ind w:left="1302" w:hanging="216"/>
      </w:pPr>
      <w:rPr>
        <w:rFonts w:hint="default"/>
      </w:rPr>
    </w:lvl>
    <w:lvl w:ilvl="7" w:tplc="A18641FA">
      <w:numFmt w:val="bullet"/>
      <w:lvlText w:val="•"/>
      <w:lvlJc w:val="left"/>
      <w:pPr>
        <w:ind w:left="1469" w:hanging="216"/>
      </w:pPr>
      <w:rPr>
        <w:rFonts w:hint="default"/>
      </w:rPr>
    </w:lvl>
    <w:lvl w:ilvl="8" w:tplc="9AD2D9F0">
      <w:numFmt w:val="bullet"/>
      <w:lvlText w:val="•"/>
      <w:lvlJc w:val="left"/>
      <w:pPr>
        <w:ind w:left="1636" w:hanging="216"/>
      </w:pPr>
      <w:rPr>
        <w:rFonts w:hint="default"/>
      </w:rPr>
    </w:lvl>
  </w:abstractNum>
  <w:abstractNum w:abstractNumId="47" w15:restartNumberingAfterBreak="0">
    <w:nsid w:val="70844667"/>
    <w:multiLevelType w:val="hybridMultilevel"/>
    <w:tmpl w:val="1D9076EC"/>
    <w:lvl w:ilvl="0" w:tplc="B91602C2">
      <w:numFmt w:val="bullet"/>
      <w:lvlText w:val="•"/>
      <w:lvlJc w:val="left"/>
      <w:pPr>
        <w:ind w:left="306" w:hanging="200"/>
      </w:pPr>
      <w:rPr>
        <w:rFonts w:hint="default" w:ascii="Times New Roman" w:hAnsi="Times New Roman" w:eastAsia="Times New Roman" w:cs="Times New Roman"/>
        <w:spacing w:val="-5"/>
        <w:w w:val="99"/>
        <w:sz w:val="24"/>
        <w:szCs w:val="24"/>
      </w:rPr>
    </w:lvl>
    <w:lvl w:ilvl="1" w:tplc="2F56634C">
      <w:numFmt w:val="bullet"/>
      <w:lvlText w:val="•"/>
      <w:lvlJc w:val="left"/>
      <w:pPr>
        <w:ind w:left="467" w:hanging="200"/>
      </w:pPr>
      <w:rPr>
        <w:rFonts w:hint="default"/>
      </w:rPr>
    </w:lvl>
    <w:lvl w:ilvl="2" w:tplc="C2885F10">
      <w:numFmt w:val="bullet"/>
      <w:lvlText w:val="•"/>
      <w:lvlJc w:val="left"/>
      <w:pPr>
        <w:ind w:left="634" w:hanging="200"/>
      </w:pPr>
      <w:rPr>
        <w:rFonts w:hint="default"/>
      </w:rPr>
    </w:lvl>
    <w:lvl w:ilvl="3" w:tplc="591AD32C">
      <w:numFmt w:val="bullet"/>
      <w:lvlText w:val="•"/>
      <w:lvlJc w:val="left"/>
      <w:pPr>
        <w:ind w:left="801" w:hanging="200"/>
      </w:pPr>
      <w:rPr>
        <w:rFonts w:hint="default"/>
      </w:rPr>
    </w:lvl>
    <w:lvl w:ilvl="4" w:tplc="EC74C472">
      <w:numFmt w:val="bullet"/>
      <w:lvlText w:val="•"/>
      <w:lvlJc w:val="left"/>
      <w:pPr>
        <w:ind w:left="968" w:hanging="200"/>
      </w:pPr>
      <w:rPr>
        <w:rFonts w:hint="default"/>
      </w:rPr>
    </w:lvl>
    <w:lvl w:ilvl="5" w:tplc="0456975A">
      <w:numFmt w:val="bullet"/>
      <w:lvlText w:val="•"/>
      <w:lvlJc w:val="left"/>
      <w:pPr>
        <w:ind w:left="1135" w:hanging="200"/>
      </w:pPr>
      <w:rPr>
        <w:rFonts w:hint="default"/>
      </w:rPr>
    </w:lvl>
    <w:lvl w:ilvl="6" w:tplc="003420C4">
      <w:numFmt w:val="bullet"/>
      <w:lvlText w:val="•"/>
      <w:lvlJc w:val="left"/>
      <w:pPr>
        <w:ind w:left="1302" w:hanging="200"/>
      </w:pPr>
      <w:rPr>
        <w:rFonts w:hint="default"/>
      </w:rPr>
    </w:lvl>
    <w:lvl w:ilvl="7" w:tplc="82FA3312">
      <w:numFmt w:val="bullet"/>
      <w:lvlText w:val="•"/>
      <w:lvlJc w:val="left"/>
      <w:pPr>
        <w:ind w:left="1469" w:hanging="200"/>
      </w:pPr>
      <w:rPr>
        <w:rFonts w:hint="default"/>
      </w:rPr>
    </w:lvl>
    <w:lvl w:ilvl="8" w:tplc="94E23A66">
      <w:numFmt w:val="bullet"/>
      <w:lvlText w:val="•"/>
      <w:lvlJc w:val="left"/>
      <w:pPr>
        <w:ind w:left="1636" w:hanging="200"/>
      </w:pPr>
      <w:rPr>
        <w:rFonts w:hint="default"/>
      </w:rPr>
    </w:lvl>
  </w:abstractNum>
  <w:abstractNum w:abstractNumId="48" w15:restartNumberingAfterBreak="0">
    <w:nsid w:val="71511352"/>
    <w:multiLevelType w:val="hybridMultilevel"/>
    <w:tmpl w:val="BDB2C574"/>
    <w:lvl w:ilvl="0" w:tplc="A5AAD5C0">
      <w:numFmt w:val="bullet"/>
      <w:lvlText w:val="•"/>
      <w:lvlJc w:val="left"/>
      <w:pPr>
        <w:ind w:left="307" w:hanging="200"/>
      </w:pPr>
      <w:rPr>
        <w:rFonts w:hint="default" w:ascii="Times New Roman" w:hAnsi="Times New Roman" w:eastAsia="Times New Roman" w:cs="Times New Roman"/>
        <w:spacing w:val="-5"/>
        <w:w w:val="100"/>
        <w:sz w:val="24"/>
        <w:szCs w:val="24"/>
      </w:rPr>
    </w:lvl>
    <w:lvl w:ilvl="1" w:tplc="A762F62E">
      <w:numFmt w:val="bullet"/>
      <w:lvlText w:val="•"/>
      <w:lvlJc w:val="left"/>
      <w:pPr>
        <w:ind w:left="467" w:hanging="200"/>
      </w:pPr>
      <w:rPr>
        <w:rFonts w:hint="default"/>
      </w:rPr>
    </w:lvl>
    <w:lvl w:ilvl="2" w:tplc="0596A768">
      <w:numFmt w:val="bullet"/>
      <w:lvlText w:val="•"/>
      <w:lvlJc w:val="left"/>
      <w:pPr>
        <w:ind w:left="634" w:hanging="200"/>
      </w:pPr>
      <w:rPr>
        <w:rFonts w:hint="default"/>
      </w:rPr>
    </w:lvl>
    <w:lvl w:ilvl="3" w:tplc="AAE812B4">
      <w:numFmt w:val="bullet"/>
      <w:lvlText w:val="•"/>
      <w:lvlJc w:val="left"/>
      <w:pPr>
        <w:ind w:left="801" w:hanging="200"/>
      </w:pPr>
      <w:rPr>
        <w:rFonts w:hint="default"/>
      </w:rPr>
    </w:lvl>
    <w:lvl w:ilvl="4" w:tplc="DE8C2DCE">
      <w:numFmt w:val="bullet"/>
      <w:lvlText w:val="•"/>
      <w:lvlJc w:val="left"/>
      <w:pPr>
        <w:ind w:left="968" w:hanging="200"/>
      </w:pPr>
      <w:rPr>
        <w:rFonts w:hint="default"/>
      </w:rPr>
    </w:lvl>
    <w:lvl w:ilvl="5" w:tplc="82265174">
      <w:numFmt w:val="bullet"/>
      <w:lvlText w:val="•"/>
      <w:lvlJc w:val="left"/>
      <w:pPr>
        <w:ind w:left="1135" w:hanging="200"/>
      </w:pPr>
      <w:rPr>
        <w:rFonts w:hint="default"/>
      </w:rPr>
    </w:lvl>
    <w:lvl w:ilvl="6" w:tplc="49C6A388">
      <w:numFmt w:val="bullet"/>
      <w:lvlText w:val="•"/>
      <w:lvlJc w:val="left"/>
      <w:pPr>
        <w:ind w:left="1302" w:hanging="200"/>
      </w:pPr>
      <w:rPr>
        <w:rFonts w:hint="default"/>
      </w:rPr>
    </w:lvl>
    <w:lvl w:ilvl="7" w:tplc="20AA78AA">
      <w:numFmt w:val="bullet"/>
      <w:lvlText w:val="•"/>
      <w:lvlJc w:val="left"/>
      <w:pPr>
        <w:ind w:left="1469" w:hanging="200"/>
      </w:pPr>
      <w:rPr>
        <w:rFonts w:hint="default"/>
      </w:rPr>
    </w:lvl>
    <w:lvl w:ilvl="8" w:tplc="9E6651E6">
      <w:numFmt w:val="bullet"/>
      <w:lvlText w:val="•"/>
      <w:lvlJc w:val="left"/>
      <w:pPr>
        <w:ind w:left="1636" w:hanging="200"/>
      </w:pPr>
      <w:rPr>
        <w:rFonts w:hint="default"/>
      </w:rPr>
    </w:lvl>
  </w:abstractNum>
  <w:abstractNum w:abstractNumId="49" w15:restartNumberingAfterBreak="0">
    <w:nsid w:val="72335CF2"/>
    <w:multiLevelType w:val="hybridMultilevel"/>
    <w:tmpl w:val="12F2311A"/>
    <w:lvl w:ilvl="0" w:tplc="FFFFFFFF">
      <w:start w:val="1"/>
      <w:numFmt w:val="bullet"/>
      <w:lvlText w:val="•"/>
      <w:lvlJc w:val="left"/>
      <w:pPr>
        <w:ind w:left="306" w:hanging="200"/>
      </w:pPr>
      <w:rPr>
        <w:rFonts w:hint="default" w:ascii="Times New Roman" w:hAnsi="Times New Roman"/>
        <w:spacing w:val="-5"/>
        <w:w w:val="99"/>
        <w:sz w:val="24"/>
        <w:szCs w:val="24"/>
      </w:rPr>
    </w:lvl>
    <w:lvl w:ilvl="1" w:tplc="C0180C1C">
      <w:numFmt w:val="bullet"/>
      <w:lvlText w:val="•"/>
      <w:lvlJc w:val="left"/>
      <w:pPr>
        <w:ind w:left="467" w:hanging="200"/>
      </w:pPr>
      <w:rPr>
        <w:rFonts w:hint="default"/>
      </w:rPr>
    </w:lvl>
    <w:lvl w:ilvl="2" w:tplc="03EA5F96">
      <w:numFmt w:val="bullet"/>
      <w:lvlText w:val="•"/>
      <w:lvlJc w:val="left"/>
      <w:pPr>
        <w:ind w:left="634" w:hanging="200"/>
      </w:pPr>
      <w:rPr>
        <w:rFonts w:hint="default"/>
      </w:rPr>
    </w:lvl>
    <w:lvl w:ilvl="3" w:tplc="9CD2C65E">
      <w:numFmt w:val="bullet"/>
      <w:lvlText w:val="•"/>
      <w:lvlJc w:val="left"/>
      <w:pPr>
        <w:ind w:left="801" w:hanging="200"/>
      </w:pPr>
      <w:rPr>
        <w:rFonts w:hint="default"/>
      </w:rPr>
    </w:lvl>
    <w:lvl w:ilvl="4" w:tplc="A142E8B8">
      <w:numFmt w:val="bullet"/>
      <w:lvlText w:val="•"/>
      <w:lvlJc w:val="left"/>
      <w:pPr>
        <w:ind w:left="968" w:hanging="200"/>
      </w:pPr>
      <w:rPr>
        <w:rFonts w:hint="default"/>
      </w:rPr>
    </w:lvl>
    <w:lvl w:ilvl="5" w:tplc="A2EE14EA">
      <w:numFmt w:val="bullet"/>
      <w:lvlText w:val="•"/>
      <w:lvlJc w:val="left"/>
      <w:pPr>
        <w:ind w:left="1135" w:hanging="200"/>
      </w:pPr>
      <w:rPr>
        <w:rFonts w:hint="default"/>
      </w:rPr>
    </w:lvl>
    <w:lvl w:ilvl="6" w:tplc="C5363878">
      <w:numFmt w:val="bullet"/>
      <w:lvlText w:val="•"/>
      <w:lvlJc w:val="left"/>
      <w:pPr>
        <w:ind w:left="1302" w:hanging="200"/>
      </w:pPr>
      <w:rPr>
        <w:rFonts w:hint="default"/>
      </w:rPr>
    </w:lvl>
    <w:lvl w:ilvl="7" w:tplc="D5C4630A">
      <w:numFmt w:val="bullet"/>
      <w:lvlText w:val="•"/>
      <w:lvlJc w:val="left"/>
      <w:pPr>
        <w:ind w:left="1469" w:hanging="200"/>
      </w:pPr>
      <w:rPr>
        <w:rFonts w:hint="default"/>
      </w:rPr>
    </w:lvl>
    <w:lvl w:ilvl="8" w:tplc="D5085462">
      <w:numFmt w:val="bullet"/>
      <w:lvlText w:val="•"/>
      <w:lvlJc w:val="left"/>
      <w:pPr>
        <w:ind w:left="1636" w:hanging="200"/>
      </w:pPr>
      <w:rPr>
        <w:rFonts w:hint="default"/>
      </w:rPr>
    </w:lvl>
  </w:abstractNum>
  <w:abstractNum w:abstractNumId="50" w15:restartNumberingAfterBreak="0">
    <w:nsid w:val="735C6DBB"/>
    <w:multiLevelType w:val="hybridMultilevel"/>
    <w:tmpl w:val="B5FAB1D4"/>
    <w:lvl w:ilvl="0" w:tplc="B3987E96">
      <w:numFmt w:val="bullet"/>
      <w:lvlText w:val="•"/>
      <w:lvlJc w:val="left"/>
      <w:pPr>
        <w:ind w:left="306" w:hanging="200"/>
      </w:pPr>
      <w:rPr>
        <w:rFonts w:hint="default" w:ascii="Times New Roman" w:hAnsi="Times New Roman" w:eastAsia="Times New Roman" w:cs="Times New Roman"/>
        <w:spacing w:val="-5"/>
        <w:w w:val="99"/>
        <w:sz w:val="24"/>
        <w:szCs w:val="24"/>
      </w:rPr>
    </w:lvl>
    <w:lvl w:ilvl="1" w:tplc="ADD08AC0">
      <w:numFmt w:val="bullet"/>
      <w:lvlText w:val="•"/>
      <w:lvlJc w:val="left"/>
      <w:pPr>
        <w:ind w:left="467" w:hanging="200"/>
      </w:pPr>
      <w:rPr>
        <w:rFonts w:hint="default"/>
      </w:rPr>
    </w:lvl>
    <w:lvl w:ilvl="2" w:tplc="4BFC6A48">
      <w:numFmt w:val="bullet"/>
      <w:lvlText w:val="•"/>
      <w:lvlJc w:val="left"/>
      <w:pPr>
        <w:ind w:left="634" w:hanging="200"/>
      </w:pPr>
      <w:rPr>
        <w:rFonts w:hint="default"/>
      </w:rPr>
    </w:lvl>
    <w:lvl w:ilvl="3" w:tplc="EB465F6A">
      <w:numFmt w:val="bullet"/>
      <w:lvlText w:val="•"/>
      <w:lvlJc w:val="left"/>
      <w:pPr>
        <w:ind w:left="801" w:hanging="200"/>
      </w:pPr>
      <w:rPr>
        <w:rFonts w:hint="default"/>
      </w:rPr>
    </w:lvl>
    <w:lvl w:ilvl="4" w:tplc="CFB62F6C">
      <w:numFmt w:val="bullet"/>
      <w:lvlText w:val="•"/>
      <w:lvlJc w:val="left"/>
      <w:pPr>
        <w:ind w:left="968" w:hanging="200"/>
      </w:pPr>
      <w:rPr>
        <w:rFonts w:hint="default"/>
      </w:rPr>
    </w:lvl>
    <w:lvl w:ilvl="5" w:tplc="90941C26">
      <w:numFmt w:val="bullet"/>
      <w:lvlText w:val="•"/>
      <w:lvlJc w:val="left"/>
      <w:pPr>
        <w:ind w:left="1135" w:hanging="200"/>
      </w:pPr>
      <w:rPr>
        <w:rFonts w:hint="default"/>
      </w:rPr>
    </w:lvl>
    <w:lvl w:ilvl="6" w:tplc="3A88E59A">
      <w:numFmt w:val="bullet"/>
      <w:lvlText w:val="•"/>
      <w:lvlJc w:val="left"/>
      <w:pPr>
        <w:ind w:left="1302" w:hanging="200"/>
      </w:pPr>
      <w:rPr>
        <w:rFonts w:hint="default"/>
      </w:rPr>
    </w:lvl>
    <w:lvl w:ilvl="7" w:tplc="FCB2F25A">
      <w:numFmt w:val="bullet"/>
      <w:lvlText w:val="•"/>
      <w:lvlJc w:val="left"/>
      <w:pPr>
        <w:ind w:left="1469" w:hanging="200"/>
      </w:pPr>
      <w:rPr>
        <w:rFonts w:hint="default"/>
      </w:rPr>
    </w:lvl>
    <w:lvl w:ilvl="8" w:tplc="FD820D48">
      <w:numFmt w:val="bullet"/>
      <w:lvlText w:val="•"/>
      <w:lvlJc w:val="left"/>
      <w:pPr>
        <w:ind w:left="1636" w:hanging="200"/>
      </w:pPr>
      <w:rPr>
        <w:rFonts w:hint="default"/>
      </w:rPr>
    </w:lvl>
  </w:abstractNum>
  <w:abstractNum w:abstractNumId="51" w15:restartNumberingAfterBreak="0">
    <w:nsid w:val="7598181B"/>
    <w:multiLevelType w:val="hybridMultilevel"/>
    <w:tmpl w:val="E3C81710"/>
    <w:lvl w:ilvl="0" w:tplc="0409000F">
      <w:start w:val="1"/>
      <w:numFmt w:val="decimal"/>
      <w:lvlText w:val="%1."/>
      <w:lvlJc w:val="left"/>
      <w:pPr>
        <w:ind w:left="306" w:hanging="200"/>
      </w:pPr>
      <w:rPr>
        <w:rFonts w:hint="default"/>
        <w:spacing w:val="-5"/>
        <w:w w:val="100"/>
        <w:sz w:val="24"/>
        <w:szCs w:val="24"/>
      </w:rPr>
    </w:lvl>
    <w:lvl w:ilvl="1" w:tplc="56488376">
      <w:numFmt w:val="bullet"/>
      <w:lvlText w:val="•"/>
      <w:lvlJc w:val="left"/>
      <w:pPr>
        <w:ind w:left="485" w:hanging="200"/>
      </w:pPr>
      <w:rPr>
        <w:rFonts w:hint="default"/>
      </w:rPr>
    </w:lvl>
    <w:lvl w:ilvl="2" w:tplc="AA7CF2C8">
      <w:numFmt w:val="bullet"/>
      <w:lvlText w:val="•"/>
      <w:lvlJc w:val="left"/>
      <w:pPr>
        <w:ind w:left="670" w:hanging="200"/>
      </w:pPr>
      <w:rPr>
        <w:rFonts w:hint="default"/>
      </w:rPr>
    </w:lvl>
    <w:lvl w:ilvl="3" w:tplc="8BDCF404">
      <w:numFmt w:val="bullet"/>
      <w:lvlText w:val="•"/>
      <w:lvlJc w:val="left"/>
      <w:pPr>
        <w:ind w:left="855" w:hanging="200"/>
      </w:pPr>
      <w:rPr>
        <w:rFonts w:hint="default"/>
      </w:rPr>
    </w:lvl>
    <w:lvl w:ilvl="4" w:tplc="E1087512">
      <w:numFmt w:val="bullet"/>
      <w:lvlText w:val="•"/>
      <w:lvlJc w:val="left"/>
      <w:pPr>
        <w:ind w:left="1040" w:hanging="200"/>
      </w:pPr>
      <w:rPr>
        <w:rFonts w:hint="default"/>
      </w:rPr>
    </w:lvl>
    <w:lvl w:ilvl="5" w:tplc="BD109E32">
      <w:numFmt w:val="bullet"/>
      <w:lvlText w:val="•"/>
      <w:lvlJc w:val="left"/>
      <w:pPr>
        <w:ind w:left="1225" w:hanging="200"/>
      </w:pPr>
      <w:rPr>
        <w:rFonts w:hint="default"/>
      </w:rPr>
    </w:lvl>
    <w:lvl w:ilvl="6" w:tplc="87B0F590">
      <w:numFmt w:val="bullet"/>
      <w:lvlText w:val="•"/>
      <w:lvlJc w:val="left"/>
      <w:pPr>
        <w:ind w:left="1410" w:hanging="200"/>
      </w:pPr>
      <w:rPr>
        <w:rFonts w:hint="default"/>
      </w:rPr>
    </w:lvl>
    <w:lvl w:ilvl="7" w:tplc="25405ED8">
      <w:numFmt w:val="bullet"/>
      <w:lvlText w:val="•"/>
      <w:lvlJc w:val="left"/>
      <w:pPr>
        <w:ind w:left="1595" w:hanging="200"/>
      </w:pPr>
      <w:rPr>
        <w:rFonts w:hint="default"/>
      </w:rPr>
    </w:lvl>
    <w:lvl w:ilvl="8" w:tplc="13B8BEBC">
      <w:numFmt w:val="bullet"/>
      <w:lvlText w:val="•"/>
      <w:lvlJc w:val="left"/>
      <w:pPr>
        <w:ind w:left="1780" w:hanging="200"/>
      </w:pPr>
      <w:rPr>
        <w:rFonts w:hint="default"/>
      </w:rPr>
    </w:lvl>
  </w:abstractNum>
  <w:abstractNum w:abstractNumId="52" w15:restartNumberingAfterBreak="0">
    <w:nsid w:val="766C5C18"/>
    <w:multiLevelType w:val="hybridMultilevel"/>
    <w:tmpl w:val="994C828A"/>
    <w:lvl w:ilvl="0" w:tplc="7F6CB808">
      <w:numFmt w:val="bullet"/>
      <w:lvlText w:val="•"/>
      <w:lvlJc w:val="left"/>
      <w:pPr>
        <w:ind w:left="369" w:hanging="262"/>
      </w:pPr>
      <w:rPr>
        <w:rFonts w:hint="default" w:ascii="Times New Roman" w:hAnsi="Times New Roman" w:eastAsia="Times New Roman" w:cs="Times New Roman"/>
        <w:spacing w:val="-5"/>
        <w:w w:val="96"/>
        <w:sz w:val="24"/>
        <w:szCs w:val="24"/>
      </w:rPr>
    </w:lvl>
    <w:lvl w:ilvl="1" w:tplc="AD0883B4">
      <w:numFmt w:val="bullet"/>
      <w:lvlText w:val="•"/>
      <w:lvlJc w:val="left"/>
      <w:pPr>
        <w:ind w:left="615" w:hanging="262"/>
      </w:pPr>
      <w:rPr>
        <w:rFonts w:hint="default"/>
      </w:rPr>
    </w:lvl>
    <w:lvl w:ilvl="2" w:tplc="03B0F730">
      <w:numFmt w:val="bullet"/>
      <w:lvlText w:val="•"/>
      <w:lvlJc w:val="left"/>
      <w:pPr>
        <w:ind w:left="871" w:hanging="262"/>
      </w:pPr>
      <w:rPr>
        <w:rFonts w:hint="default"/>
      </w:rPr>
    </w:lvl>
    <w:lvl w:ilvl="3" w:tplc="6D387770">
      <w:numFmt w:val="bullet"/>
      <w:lvlText w:val="•"/>
      <w:lvlJc w:val="left"/>
      <w:pPr>
        <w:ind w:left="1126" w:hanging="262"/>
      </w:pPr>
      <w:rPr>
        <w:rFonts w:hint="default"/>
      </w:rPr>
    </w:lvl>
    <w:lvl w:ilvl="4" w:tplc="7D9AD968">
      <w:numFmt w:val="bullet"/>
      <w:lvlText w:val="•"/>
      <w:lvlJc w:val="left"/>
      <w:pPr>
        <w:ind w:left="1382" w:hanging="262"/>
      </w:pPr>
      <w:rPr>
        <w:rFonts w:hint="default"/>
      </w:rPr>
    </w:lvl>
    <w:lvl w:ilvl="5" w:tplc="12D8648C">
      <w:numFmt w:val="bullet"/>
      <w:lvlText w:val="•"/>
      <w:lvlJc w:val="left"/>
      <w:pPr>
        <w:ind w:left="1638" w:hanging="262"/>
      </w:pPr>
      <w:rPr>
        <w:rFonts w:hint="default"/>
      </w:rPr>
    </w:lvl>
    <w:lvl w:ilvl="6" w:tplc="D716EBBE">
      <w:numFmt w:val="bullet"/>
      <w:lvlText w:val="•"/>
      <w:lvlJc w:val="left"/>
      <w:pPr>
        <w:ind w:left="1893" w:hanging="262"/>
      </w:pPr>
      <w:rPr>
        <w:rFonts w:hint="default"/>
      </w:rPr>
    </w:lvl>
    <w:lvl w:ilvl="7" w:tplc="98A8CD24">
      <w:numFmt w:val="bullet"/>
      <w:lvlText w:val="•"/>
      <w:lvlJc w:val="left"/>
      <w:pPr>
        <w:ind w:left="2149" w:hanging="262"/>
      </w:pPr>
      <w:rPr>
        <w:rFonts w:hint="default"/>
      </w:rPr>
    </w:lvl>
    <w:lvl w:ilvl="8" w:tplc="7EC0048E">
      <w:numFmt w:val="bullet"/>
      <w:lvlText w:val="•"/>
      <w:lvlJc w:val="left"/>
      <w:pPr>
        <w:ind w:left="2404" w:hanging="262"/>
      </w:pPr>
      <w:rPr>
        <w:rFonts w:hint="default"/>
      </w:rPr>
    </w:lvl>
  </w:abstractNum>
  <w:abstractNum w:abstractNumId="53" w15:restartNumberingAfterBreak="0">
    <w:nsid w:val="768A5D8B"/>
    <w:multiLevelType w:val="hybridMultilevel"/>
    <w:tmpl w:val="B540C838"/>
    <w:lvl w:ilvl="0" w:tplc="A0A4438E">
      <w:numFmt w:val="bullet"/>
      <w:lvlText w:val="•"/>
      <w:lvlJc w:val="left"/>
      <w:pPr>
        <w:ind w:left="306" w:hanging="200"/>
      </w:pPr>
      <w:rPr>
        <w:rFonts w:hint="default" w:ascii="Times New Roman" w:hAnsi="Times New Roman" w:eastAsia="Times New Roman" w:cs="Times New Roman"/>
        <w:spacing w:val="-5"/>
        <w:w w:val="100"/>
        <w:sz w:val="24"/>
        <w:szCs w:val="24"/>
      </w:rPr>
    </w:lvl>
    <w:lvl w:ilvl="1" w:tplc="FC3AF948">
      <w:numFmt w:val="bullet"/>
      <w:lvlText w:val="•"/>
      <w:lvlJc w:val="left"/>
      <w:pPr>
        <w:ind w:left="467" w:hanging="200"/>
      </w:pPr>
      <w:rPr>
        <w:rFonts w:hint="default"/>
      </w:rPr>
    </w:lvl>
    <w:lvl w:ilvl="2" w:tplc="DB90CC96">
      <w:numFmt w:val="bullet"/>
      <w:lvlText w:val="•"/>
      <w:lvlJc w:val="left"/>
      <w:pPr>
        <w:ind w:left="634" w:hanging="200"/>
      </w:pPr>
      <w:rPr>
        <w:rFonts w:hint="default"/>
      </w:rPr>
    </w:lvl>
    <w:lvl w:ilvl="3" w:tplc="48601D78">
      <w:numFmt w:val="bullet"/>
      <w:lvlText w:val="•"/>
      <w:lvlJc w:val="left"/>
      <w:pPr>
        <w:ind w:left="801" w:hanging="200"/>
      </w:pPr>
      <w:rPr>
        <w:rFonts w:hint="default"/>
      </w:rPr>
    </w:lvl>
    <w:lvl w:ilvl="4" w:tplc="D67E26BA">
      <w:numFmt w:val="bullet"/>
      <w:lvlText w:val="•"/>
      <w:lvlJc w:val="left"/>
      <w:pPr>
        <w:ind w:left="968" w:hanging="200"/>
      </w:pPr>
      <w:rPr>
        <w:rFonts w:hint="default"/>
      </w:rPr>
    </w:lvl>
    <w:lvl w:ilvl="5" w:tplc="2CC26C54">
      <w:numFmt w:val="bullet"/>
      <w:lvlText w:val="•"/>
      <w:lvlJc w:val="left"/>
      <w:pPr>
        <w:ind w:left="1135" w:hanging="200"/>
      </w:pPr>
      <w:rPr>
        <w:rFonts w:hint="default"/>
      </w:rPr>
    </w:lvl>
    <w:lvl w:ilvl="6" w:tplc="57D276CC">
      <w:numFmt w:val="bullet"/>
      <w:lvlText w:val="•"/>
      <w:lvlJc w:val="left"/>
      <w:pPr>
        <w:ind w:left="1302" w:hanging="200"/>
      </w:pPr>
      <w:rPr>
        <w:rFonts w:hint="default"/>
      </w:rPr>
    </w:lvl>
    <w:lvl w:ilvl="7" w:tplc="0256F460">
      <w:numFmt w:val="bullet"/>
      <w:lvlText w:val="•"/>
      <w:lvlJc w:val="left"/>
      <w:pPr>
        <w:ind w:left="1469" w:hanging="200"/>
      </w:pPr>
      <w:rPr>
        <w:rFonts w:hint="default"/>
      </w:rPr>
    </w:lvl>
    <w:lvl w:ilvl="8" w:tplc="AAE8F66E">
      <w:numFmt w:val="bullet"/>
      <w:lvlText w:val="•"/>
      <w:lvlJc w:val="left"/>
      <w:pPr>
        <w:ind w:left="1636" w:hanging="200"/>
      </w:pPr>
      <w:rPr>
        <w:rFonts w:hint="default"/>
      </w:rPr>
    </w:lvl>
  </w:abstractNum>
  <w:abstractNum w:abstractNumId="54" w15:restartNumberingAfterBreak="0">
    <w:nsid w:val="773041B4"/>
    <w:multiLevelType w:val="hybridMultilevel"/>
    <w:tmpl w:val="CF28AE26"/>
    <w:lvl w:ilvl="0" w:tplc="7A883BA0">
      <w:numFmt w:val="bullet"/>
      <w:lvlText w:val="•"/>
      <w:lvlJc w:val="left"/>
      <w:pPr>
        <w:ind w:left="369" w:hanging="262"/>
      </w:pPr>
      <w:rPr>
        <w:rFonts w:hint="default" w:ascii="Times New Roman" w:hAnsi="Times New Roman" w:eastAsia="Times New Roman" w:cs="Times New Roman"/>
        <w:spacing w:val="-8"/>
        <w:w w:val="96"/>
        <w:sz w:val="24"/>
        <w:szCs w:val="24"/>
      </w:rPr>
    </w:lvl>
    <w:lvl w:ilvl="1" w:tplc="E196D1F4">
      <w:numFmt w:val="bullet"/>
      <w:lvlText w:val="•"/>
      <w:lvlJc w:val="left"/>
      <w:pPr>
        <w:ind w:left="594" w:hanging="262"/>
      </w:pPr>
      <w:rPr>
        <w:rFonts w:hint="default"/>
      </w:rPr>
    </w:lvl>
    <w:lvl w:ilvl="2" w:tplc="0088C76A">
      <w:numFmt w:val="bullet"/>
      <w:lvlText w:val="•"/>
      <w:lvlJc w:val="left"/>
      <w:pPr>
        <w:ind w:left="828" w:hanging="262"/>
      </w:pPr>
      <w:rPr>
        <w:rFonts w:hint="default"/>
      </w:rPr>
    </w:lvl>
    <w:lvl w:ilvl="3" w:tplc="E81AD316">
      <w:numFmt w:val="bullet"/>
      <w:lvlText w:val="•"/>
      <w:lvlJc w:val="left"/>
      <w:pPr>
        <w:ind w:left="1062" w:hanging="262"/>
      </w:pPr>
      <w:rPr>
        <w:rFonts w:hint="default"/>
      </w:rPr>
    </w:lvl>
    <w:lvl w:ilvl="4" w:tplc="AFC0D5B2">
      <w:numFmt w:val="bullet"/>
      <w:lvlText w:val="•"/>
      <w:lvlJc w:val="left"/>
      <w:pPr>
        <w:ind w:left="1296" w:hanging="262"/>
      </w:pPr>
      <w:rPr>
        <w:rFonts w:hint="default"/>
      </w:rPr>
    </w:lvl>
    <w:lvl w:ilvl="5" w:tplc="A4B8BB66">
      <w:numFmt w:val="bullet"/>
      <w:lvlText w:val="•"/>
      <w:lvlJc w:val="left"/>
      <w:pPr>
        <w:ind w:left="1530" w:hanging="262"/>
      </w:pPr>
      <w:rPr>
        <w:rFonts w:hint="default"/>
      </w:rPr>
    </w:lvl>
    <w:lvl w:ilvl="6" w:tplc="C5560022">
      <w:numFmt w:val="bullet"/>
      <w:lvlText w:val="•"/>
      <w:lvlJc w:val="left"/>
      <w:pPr>
        <w:ind w:left="1764" w:hanging="262"/>
      </w:pPr>
      <w:rPr>
        <w:rFonts w:hint="default"/>
      </w:rPr>
    </w:lvl>
    <w:lvl w:ilvl="7" w:tplc="82544352">
      <w:numFmt w:val="bullet"/>
      <w:lvlText w:val="•"/>
      <w:lvlJc w:val="left"/>
      <w:pPr>
        <w:ind w:left="1998" w:hanging="262"/>
      </w:pPr>
      <w:rPr>
        <w:rFonts w:hint="default"/>
      </w:rPr>
    </w:lvl>
    <w:lvl w:ilvl="8" w:tplc="1174F46C">
      <w:numFmt w:val="bullet"/>
      <w:lvlText w:val="•"/>
      <w:lvlJc w:val="left"/>
      <w:pPr>
        <w:ind w:left="2232" w:hanging="262"/>
      </w:pPr>
      <w:rPr>
        <w:rFonts w:hint="default"/>
      </w:rPr>
    </w:lvl>
  </w:abstractNum>
  <w:abstractNum w:abstractNumId="55" w15:restartNumberingAfterBreak="0">
    <w:nsid w:val="77631A16"/>
    <w:multiLevelType w:val="hybridMultilevel"/>
    <w:tmpl w:val="25C44424"/>
    <w:lvl w:ilvl="0" w:tplc="A7948B3E">
      <w:start w:val="1"/>
      <w:numFmt w:val="bullet"/>
      <w:lvlText w:val=""/>
      <w:lvlJc w:val="left"/>
      <w:pPr>
        <w:ind w:left="360" w:hanging="360"/>
      </w:pPr>
      <w:rPr>
        <w:rFonts w:hint="default" w:ascii="Symbol" w:hAnsi="Symbol"/>
      </w:rPr>
    </w:lvl>
    <w:lvl w:ilvl="1" w:tplc="5066D80E">
      <w:start w:val="1"/>
      <w:numFmt w:val="bullet"/>
      <w:lvlText w:val="o"/>
      <w:lvlJc w:val="left"/>
      <w:pPr>
        <w:ind w:left="1080" w:hanging="360"/>
      </w:pPr>
      <w:rPr>
        <w:rFonts w:hint="default" w:ascii="Courier New" w:hAnsi="Courier New"/>
      </w:rPr>
    </w:lvl>
    <w:lvl w:ilvl="2" w:tplc="3CBE9E1C">
      <w:start w:val="1"/>
      <w:numFmt w:val="bullet"/>
      <w:lvlText w:val=""/>
      <w:lvlJc w:val="left"/>
      <w:pPr>
        <w:ind w:left="1800" w:hanging="360"/>
      </w:pPr>
      <w:rPr>
        <w:rFonts w:hint="default" w:ascii="Wingdings" w:hAnsi="Wingdings"/>
      </w:rPr>
    </w:lvl>
    <w:lvl w:ilvl="3" w:tplc="267022E6">
      <w:start w:val="1"/>
      <w:numFmt w:val="bullet"/>
      <w:lvlText w:val=""/>
      <w:lvlJc w:val="left"/>
      <w:pPr>
        <w:ind w:left="2520" w:hanging="360"/>
      </w:pPr>
      <w:rPr>
        <w:rFonts w:hint="default" w:ascii="Symbol" w:hAnsi="Symbol"/>
      </w:rPr>
    </w:lvl>
    <w:lvl w:ilvl="4" w:tplc="500C2A8C">
      <w:start w:val="1"/>
      <w:numFmt w:val="bullet"/>
      <w:lvlText w:val="o"/>
      <w:lvlJc w:val="left"/>
      <w:pPr>
        <w:ind w:left="3240" w:hanging="360"/>
      </w:pPr>
      <w:rPr>
        <w:rFonts w:hint="default" w:ascii="Courier New" w:hAnsi="Courier New"/>
      </w:rPr>
    </w:lvl>
    <w:lvl w:ilvl="5" w:tplc="B5F6169A">
      <w:start w:val="1"/>
      <w:numFmt w:val="bullet"/>
      <w:lvlText w:val=""/>
      <w:lvlJc w:val="left"/>
      <w:pPr>
        <w:ind w:left="3960" w:hanging="360"/>
      </w:pPr>
      <w:rPr>
        <w:rFonts w:hint="default" w:ascii="Wingdings" w:hAnsi="Wingdings"/>
      </w:rPr>
    </w:lvl>
    <w:lvl w:ilvl="6" w:tplc="772C42CE">
      <w:start w:val="1"/>
      <w:numFmt w:val="bullet"/>
      <w:lvlText w:val=""/>
      <w:lvlJc w:val="left"/>
      <w:pPr>
        <w:ind w:left="4680" w:hanging="360"/>
      </w:pPr>
      <w:rPr>
        <w:rFonts w:hint="default" w:ascii="Symbol" w:hAnsi="Symbol"/>
      </w:rPr>
    </w:lvl>
    <w:lvl w:ilvl="7" w:tplc="3432C7EC">
      <w:start w:val="1"/>
      <w:numFmt w:val="bullet"/>
      <w:lvlText w:val="o"/>
      <w:lvlJc w:val="left"/>
      <w:pPr>
        <w:ind w:left="5400" w:hanging="360"/>
      </w:pPr>
      <w:rPr>
        <w:rFonts w:hint="default" w:ascii="Courier New" w:hAnsi="Courier New"/>
      </w:rPr>
    </w:lvl>
    <w:lvl w:ilvl="8" w:tplc="49C8F7B0">
      <w:start w:val="1"/>
      <w:numFmt w:val="bullet"/>
      <w:lvlText w:val=""/>
      <w:lvlJc w:val="left"/>
      <w:pPr>
        <w:ind w:left="6120" w:hanging="360"/>
      </w:pPr>
      <w:rPr>
        <w:rFonts w:hint="default" w:ascii="Wingdings" w:hAnsi="Wingdings"/>
      </w:rPr>
    </w:lvl>
  </w:abstractNum>
  <w:abstractNum w:abstractNumId="56" w15:restartNumberingAfterBreak="0">
    <w:nsid w:val="77803EFF"/>
    <w:multiLevelType w:val="hybridMultilevel"/>
    <w:tmpl w:val="F564A25E"/>
    <w:lvl w:ilvl="0" w:tplc="72C09670">
      <w:numFmt w:val="bullet"/>
      <w:lvlText w:val="•"/>
      <w:lvlJc w:val="left"/>
      <w:pPr>
        <w:ind w:left="369" w:hanging="262"/>
      </w:pPr>
      <w:rPr>
        <w:rFonts w:hint="default" w:ascii="Times New Roman" w:hAnsi="Times New Roman" w:eastAsia="Times New Roman" w:cs="Times New Roman"/>
        <w:spacing w:val="-4"/>
        <w:w w:val="100"/>
        <w:sz w:val="24"/>
        <w:szCs w:val="24"/>
      </w:rPr>
    </w:lvl>
    <w:lvl w:ilvl="1" w:tplc="F58229CC">
      <w:numFmt w:val="bullet"/>
      <w:lvlText w:val="•"/>
      <w:lvlJc w:val="left"/>
      <w:pPr>
        <w:ind w:left="594" w:hanging="262"/>
      </w:pPr>
      <w:rPr>
        <w:rFonts w:hint="default"/>
      </w:rPr>
    </w:lvl>
    <w:lvl w:ilvl="2" w:tplc="DAE87C20">
      <w:numFmt w:val="bullet"/>
      <w:lvlText w:val="•"/>
      <w:lvlJc w:val="left"/>
      <w:pPr>
        <w:ind w:left="828" w:hanging="262"/>
      </w:pPr>
      <w:rPr>
        <w:rFonts w:hint="default"/>
      </w:rPr>
    </w:lvl>
    <w:lvl w:ilvl="3" w:tplc="5852B744">
      <w:numFmt w:val="bullet"/>
      <w:lvlText w:val="•"/>
      <w:lvlJc w:val="left"/>
      <w:pPr>
        <w:ind w:left="1062" w:hanging="262"/>
      </w:pPr>
      <w:rPr>
        <w:rFonts w:hint="default"/>
      </w:rPr>
    </w:lvl>
    <w:lvl w:ilvl="4" w:tplc="4BF8CB5A">
      <w:numFmt w:val="bullet"/>
      <w:lvlText w:val="•"/>
      <w:lvlJc w:val="left"/>
      <w:pPr>
        <w:ind w:left="1296" w:hanging="262"/>
      </w:pPr>
      <w:rPr>
        <w:rFonts w:hint="default"/>
      </w:rPr>
    </w:lvl>
    <w:lvl w:ilvl="5" w:tplc="B0A2CCBE">
      <w:numFmt w:val="bullet"/>
      <w:lvlText w:val="•"/>
      <w:lvlJc w:val="left"/>
      <w:pPr>
        <w:ind w:left="1530" w:hanging="262"/>
      </w:pPr>
      <w:rPr>
        <w:rFonts w:hint="default"/>
      </w:rPr>
    </w:lvl>
    <w:lvl w:ilvl="6" w:tplc="537E9E1E">
      <w:numFmt w:val="bullet"/>
      <w:lvlText w:val="•"/>
      <w:lvlJc w:val="left"/>
      <w:pPr>
        <w:ind w:left="1764" w:hanging="262"/>
      </w:pPr>
      <w:rPr>
        <w:rFonts w:hint="default"/>
      </w:rPr>
    </w:lvl>
    <w:lvl w:ilvl="7" w:tplc="8BEC7988">
      <w:numFmt w:val="bullet"/>
      <w:lvlText w:val="•"/>
      <w:lvlJc w:val="left"/>
      <w:pPr>
        <w:ind w:left="1998" w:hanging="262"/>
      </w:pPr>
      <w:rPr>
        <w:rFonts w:hint="default"/>
      </w:rPr>
    </w:lvl>
    <w:lvl w:ilvl="8" w:tplc="C74A1AF0">
      <w:numFmt w:val="bullet"/>
      <w:lvlText w:val="•"/>
      <w:lvlJc w:val="left"/>
      <w:pPr>
        <w:ind w:left="2232" w:hanging="262"/>
      </w:pPr>
      <w:rPr>
        <w:rFonts w:hint="default"/>
      </w:rPr>
    </w:lvl>
  </w:abstractNum>
  <w:abstractNum w:abstractNumId="57" w15:restartNumberingAfterBreak="0">
    <w:nsid w:val="7A62482E"/>
    <w:multiLevelType w:val="hybridMultilevel"/>
    <w:tmpl w:val="C1B0F86A"/>
    <w:lvl w:ilvl="0" w:tplc="FFFFFFFF">
      <w:start w:val="1"/>
      <w:numFmt w:val="bullet"/>
      <w:lvlText w:val="•"/>
      <w:lvlJc w:val="left"/>
      <w:pPr>
        <w:ind w:left="307" w:hanging="200"/>
      </w:pPr>
      <w:rPr>
        <w:rFonts w:hint="default" w:ascii="Times New Roman" w:hAnsi="Times New Roman"/>
        <w:spacing w:val="-5"/>
        <w:w w:val="100"/>
        <w:sz w:val="24"/>
        <w:szCs w:val="24"/>
      </w:rPr>
    </w:lvl>
    <w:lvl w:ilvl="1" w:tplc="BD4CA0CC">
      <w:numFmt w:val="bullet"/>
      <w:lvlText w:val="•"/>
      <w:lvlJc w:val="left"/>
      <w:pPr>
        <w:ind w:left="476" w:hanging="200"/>
      </w:pPr>
      <w:rPr>
        <w:rFonts w:hint="default"/>
      </w:rPr>
    </w:lvl>
    <w:lvl w:ilvl="2" w:tplc="1FBCDB44">
      <w:numFmt w:val="bullet"/>
      <w:lvlText w:val="•"/>
      <w:lvlJc w:val="left"/>
      <w:pPr>
        <w:ind w:left="652" w:hanging="200"/>
      </w:pPr>
      <w:rPr>
        <w:rFonts w:hint="default"/>
      </w:rPr>
    </w:lvl>
    <w:lvl w:ilvl="3" w:tplc="391C4C26">
      <w:numFmt w:val="bullet"/>
      <w:lvlText w:val="•"/>
      <w:lvlJc w:val="left"/>
      <w:pPr>
        <w:ind w:left="828" w:hanging="200"/>
      </w:pPr>
      <w:rPr>
        <w:rFonts w:hint="default"/>
      </w:rPr>
    </w:lvl>
    <w:lvl w:ilvl="4" w:tplc="CF5EC79E">
      <w:numFmt w:val="bullet"/>
      <w:lvlText w:val="•"/>
      <w:lvlJc w:val="left"/>
      <w:pPr>
        <w:ind w:left="1004" w:hanging="200"/>
      </w:pPr>
      <w:rPr>
        <w:rFonts w:hint="default"/>
      </w:rPr>
    </w:lvl>
    <w:lvl w:ilvl="5" w:tplc="8C2C127E">
      <w:numFmt w:val="bullet"/>
      <w:lvlText w:val="•"/>
      <w:lvlJc w:val="left"/>
      <w:pPr>
        <w:ind w:left="1180" w:hanging="200"/>
      </w:pPr>
      <w:rPr>
        <w:rFonts w:hint="default"/>
      </w:rPr>
    </w:lvl>
    <w:lvl w:ilvl="6" w:tplc="EB28F482">
      <w:numFmt w:val="bullet"/>
      <w:lvlText w:val="•"/>
      <w:lvlJc w:val="left"/>
      <w:pPr>
        <w:ind w:left="1356" w:hanging="200"/>
      </w:pPr>
      <w:rPr>
        <w:rFonts w:hint="default"/>
      </w:rPr>
    </w:lvl>
    <w:lvl w:ilvl="7" w:tplc="D97630C8">
      <w:numFmt w:val="bullet"/>
      <w:lvlText w:val="•"/>
      <w:lvlJc w:val="left"/>
      <w:pPr>
        <w:ind w:left="1532" w:hanging="200"/>
      </w:pPr>
      <w:rPr>
        <w:rFonts w:hint="default"/>
      </w:rPr>
    </w:lvl>
    <w:lvl w:ilvl="8" w:tplc="E6388D9C">
      <w:numFmt w:val="bullet"/>
      <w:lvlText w:val="•"/>
      <w:lvlJc w:val="left"/>
      <w:pPr>
        <w:ind w:left="1708" w:hanging="200"/>
      </w:pPr>
      <w:rPr>
        <w:rFonts w:hint="default"/>
      </w:rPr>
    </w:lvl>
  </w:abstractNum>
  <w:abstractNum w:abstractNumId="58" w15:restartNumberingAfterBreak="0">
    <w:nsid w:val="7FF231BB"/>
    <w:multiLevelType w:val="hybridMultilevel"/>
    <w:tmpl w:val="13EC8BF6"/>
    <w:lvl w:ilvl="0" w:tplc="EA9E4ED6">
      <w:numFmt w:val="bullet"/>
      <w:lvlText w:val="•"/>
      <w:lvlJc w:val="left"/>
      <w:pPr>
        <w:ind w:left="306" w:hanging="200"/>
      </w:pPr>
      <w:rPr>
        <w:rFonts w:hint="default" w:ascii="Times New Roman" w:hAnsi="Times New Roman" w:eastAsia="Times New Roman" w:cs="Times New Roman"/>
        <w:spacing w:val="-5"/>
        <w:w w:val="100"/>
        <w:sz w:val="24"/>
        <w:szCs w:val="24"/>
      </w:rPr>
    </w:lvl>
    <w:lvl w:ilvl="1" w:tplc="F1500E0E">
      <w:numFmt w:val="bullet"/>
      <w:lvlText w:val="•"/>
      <w:lvlJc w:val="left"/>
      <w:pPr>
        <w:ind w:left="476" w:hanging="200"/>
      </w:pPr>
      <w:rPr>
        <w:rFonts w:hint="default"/>
      </w:rPr>
    </w:lvl>
    <w:lvl w:ilvl="2" w:tplc="7E40B9CE">
      <w:numFmt w:val="bullet"/>
      <w:lvlText w:val="•"/>
      <w:lvlJc w:val="left"/>
      <w:pPr>
        <w:ind w:left="652" w:hanging="200"/>
      </w:pPr>
      <w:rPr>
        <w:rFonts w:hint="default"/>
      </w:rPr>
    </w:lvl>
    <w:lvl w:ilvl="3" w:tplc="AA32D41E">
      <w:numFmt w:val="bullet"/>
      <w:lvlText w:val="•"/>
      <w:lvlJc w:val="left"/>
      <w:pPr>
        <w:ind w:left="828" w:hanging="200"/>
      </w:pPr>
      <w:rPr>
        <w:rFonts w:hint="default"/>
      </w:rPr>
    </w:lvl>
    <w:lvl w:ilvl="4" w:tplc="4044F85C">
      <w:numFmt w:val="bullet"/>
      <w:lvlText w:val="•"/>
      <w:lvlJc w:val="left"/>
      <w:pPr>
        <w:ind w:left="1004" w:hanging="200"/>
      </w:pPr>
      <w:rPr>
        <w:rFonts w:hint="default"/>
      </w:rPr>
    </w:lvl>
    <w:lvl w:ilvl="5" w:tplc="A8EAB2FE">
      <w:numFmt w:val="bullet"/>
      <w:lvlText w:val="•"/>
      <w:lvlJc w:val="left"/>
      <w:pPr>
        <w:ind w:left="1180" w:hanging="200"/>
      </w:pPr>
      <w:rPr>
        <w:rFonts w:hint="default"/>
      </w:rPr>
    </w:lvl>
    <w:lvl w:ilvl="6" w:tplc="576E8256">
      <w:numFmt w:val="bullet"/>
      <w:lvlText w:val="•"/>
      <w:lvlJc w:val="left"/>
      <w:pPr>
        <w:ind w:left="1356" w:hanging="200"/>
      </w:pPr>
      <w:rPr>
        <w:rFonts w:hint="default"/>
      </w:rPr>
    </w:lvl>
    <w:lvl w:ilvl="7" w:tplc="87E847FE">
      <w:numFmt w:val="bullet"/>
      <w:lvlText w:val="•"/>
      <w:lvlJc w:val="left"/>
      <w:pPr>
        <w:ind w:left="1532" w:hanging="200"/>
      </w:pPr>
      <w:rPr>
        <w:rFonts w:hint="default"/>
      </w:rPr>
    </w:lvl>
    <w:lvl w:ilvl="8" w:tplc="70B8E2F4">
      <w:numFmt w:val="bullet"/>
      <w:lvlText w:val="•"/>
      <w:lvlJc w:val="left"/>
      <w:pPr>
        <w:ind w:left="1708" w:hanging="200"/>
      </w:pPr>
      <w:rPr>
        <w:rFonts w:hint="default"/>
      </w:rPr>
    </w:lvl>
  </w:abstractNum>
  <w:num w:numId="1" w16cid:durableId="1156191198">
    <w:abstractNumId w:val="5"/>
  </w:num>
  <w:num w:numId="2" w16cid:durableId="1788155939">
    <w:abstractNumId w:val="19"/>
  </w:num>
  <w:num w:numId="3" w16cid:durableId="952050653">
    <w:abstractNumId w:val="3"/>
  </w:num>
  <w:num w:numId="4" w16cid:durableId="438108164">
    <w:abstractNumId w:val="7"/>
  </w:num>
  <w:num w:numId="5" w16cid:durableId="492382523">
    <w:abstractNumId w:val="14"/>
  </w:num>
  <w:num w:numId="6" w16cid:durableId="1830362713">
    <w:abstractNumId w:val="12"/>
  </w:num>
  <w:num w:numId="7" w16cid:durableId="1481657455">
    <w:abstractNumId w:val="52"/>
  </w:num>
  <w:num w:numId="8" w16cid:durableId="1942104962">
    <w:abstractNumId w:val="58"/>
  </w:num>
  <w:num w:numId="9" w16cid:durableId="309949031">
    <w:abstractNumId w:val="20"/>
  </w:num>
  <w:num w:numId="10" w16cid:durableId="2071539163">
    <w:abstractNumId w:val="36"/>
  </w:num>
  <w:num w:numId="11" w16cid:durableId="726226198">
    <w:abstractNumId w:val="53"/>
  </w:num>
  <w:num w:numId="12" w16cid:durableId="1273705979">
    <w:abstractNumId w:val="24"/>
  </w:num>
  <w:num w:numId="13" w16cid:durableId="2118211436">
    <w:abstractNumId w:val="45"/>
  </w:num>
  <w:num w:numId="14" w16cid:durableId="314528103">
    <w:abstractNumId w:val="28"/>
  </w:num>
  <w:num w:numId="15" w16cid:durableId="422192738">
    <w:abstractNumId w:val="49"/>
  </w:num>
  <w:num w:numId="16" w16cid:durableId="735934345">
    <w:abstractNumId w:val="34"/>
  </w:num>
  <w:num w:numId="17" w16cid:durableId="1876230170">
    <w:abstractNumId w:val="16"/>
  </w:num>
  <w:num w:numId="18" w16cid:durableId="1847012450">
    <w:abstractNumId w:val="26"/>
  </w:num>
  <w:num w:numId="19" w16cid:durableId="2097166792">
    <w:abstractNumId w:val="11"/>
  </w:num>
  <w:num w:numId="20" w16cid:durableId="1043794074">
    <w:abstractNumId w:val="32"/>
  </w:num>
  <w:num w:numId="21" w16cid:durableId="2117863102">
    <w:abstractNumId w:val="37"/>
  </w:num>
  <w:num w:numId="22" w16cid:durableId="79571214">
    <w:abstractNumId w:val="33"/>
  </w:num>
  <w:num w:numId="23" w16cid:durableId="591477671">
    <w:abstractNumId w:val="0"/>
  </w:num>
  <w:num w:numId="24" w16cid:durableId="195654697">
    <w:abstractNumId w:val="57"/>
  </w:num>
  <w:num w:numId="25" w16cid:durableId="894320626">
    <w:abstractNumId w:val="9"/>
  </w:num>
  <w:num w:numId="26" w16cid:durableId="484778971">
    <w:abstractNumId w:val="48"/>
  </w:num>
  <w:num w:numId="27" w16cid:durableId="870384354">
    <w:abstractNumId w:val="25"/>
  </w:num>
  <w:num w:numId="28" w16cid:durableId="898593441">
    <w:abstractNumId w:val="17"/>
  </w:num>
  <w:num w:numId="29" w16cid:durableId="550071862">
    <w:abstractNumId w:val="21"/>
  </w:num>
  <w:num w:numId="30" w16cid:durableId="522406993">
    <w:abstractNumId w:val="30"/>
  </w:num>
  <w:num w:numId="31" w16cid:durableId="653025494">
    <w:abstractNumId w:val="15"/>
  </w:num>
  <w:num w:numId="32" w16cid:durableId="1225221886">
    <w:abstractNumId w:val="8"/>
  </w:num>
  <w:num w:numId="33" w16cid:durableId="277879802">
    <w:abstractNumId w:val="41"/>
  </w:num>
  <w:num w:numId="34" w16cid:durableId="348530636">
    <w:abstractNumId w:val="31"/>
  </w:num>
  <w:num w:numId="35" w16cid:durableId="138502343">
    <w:abstractNumId w:val="46"/>
  </w:num>
  <w:num w:numId="36" w16cid:durableId="1957250447">
    <w:abstractNumId w:val="27"/>
  </w:num>
  <w:num w:numId="37" w16cid:durableId="1111163354">
    <w:abstractNumId w:val="18"/>
  </w:num>
  <w:num w:numId="38" w16cid:durableId="1398934990">
    <w:abstractNumId w:val="4"/>
  </w:num>
  <w:num w:numId="39" w16cid:durableId="1953435551">
    <w:abstractNumId w:val="10"/>
  </w:num>
  <w:num w:numId="40" w16cid:durableId="1115519833">
    <w:abstractNumId w:val="42"/>
  </w:num>
  <w:num w:numId="41" w16cid:durableId="1439372779">
    <w:abstractNumId w:val="1"/>
  </w:num>
  <w:num w:numId="42" w16cid:durableId="463694071">
    <w:abstractNumId w:val="56"/>
  </w:num>
  <w:num w:numId="43" w16cid:durableId="1888488389">
    <w:abstractNumId w:val="23"/>
  </w:num>
  <w:num w:numId="44" w16cid:durableId="1715229629">
    <w:abstractNumId w:val="29"/>
  </w:num>
  <w:num w:numId="45" w16cid:durableId="2142578614">
    <w:abstractNumId w:val="51"/>
  </w:num>
  <w:num w:numId="46" w16cid:durableId="187792535">
    <w:abstractNumId w:val="47"/>
  </w:num>
  <w:num w:numId="47" w16cid:durableId="2060205446">
    <w:abstractNumId w:val="38"/>
  </w:num>
  <w:num w:numId="48" w16cid:durableId="389234210">
    <w:abstractNumId w:val="22"/>
  </w:num>
  <w:num w:numId="49" w16cid:durableId="532501615">
    <w:abstractNumId w:val="6"/>
  </w:num>
  <w:num w:numId="50" w16cid:durableId="1706758083">
    <w:abstractNumId w:val="13"/>
  </w:num>
  <w:num w:numId="51" w16cid:durableId="426731843">
    <w:abstractNumId w:val="35"/>
  </w:num>
  <w:num w:numId="52" w16cid:durableId="1529757134">
    <w:abstractNumId w:val="50"/>
  </w:num>
  <w:num w:numId="53" w16cid:durableId="1408721701">
    <w:abstractNumId w:val="44"/>
  </w:num>
  <w:num w:numId="54" w16cid:durableId="57215855">
    <w:abstractNumId w:val="54"/>
  </w:num>
  <w:num w:numId="55" w16cid:durableId="1788625554">
    <w:abstractNumId w:val="39"/>
  </w:num>
  <w:num w:numId="56" w16cid:durableId="1475029174">
    <w:abstractNumId w:val="2"/>
  </w:num>
  <w:num w:numId="57" w16cid:durableId="463236772">
    <w:abstractNumId w:val="40"/>
  </w:num>
  <w:num w:numId="58" w16cid:durableId="2073119134">
    <w:abstractNumId w:val="43"/>
  </w:num>
  <w:num w:numId="59" w16cid:durableId="1735548073">
    <w:abstractNumId w:val="55"/>
  </w:num>
  <w:numIdMacAtCleanup w:val="5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2088"/>
    <w:rsid w:val="00014F18"/>
    <w:rsid w:val="000251A8"/>
    <w:rsid w:val="00031018"/>
    <w:rsid w:val="0003174F"/>
    <w:rsid w:val="00035DCB"/>
    <w:rsid w:val="000609E6"/>
    <w:rsid w:val="00082981"/>
    <w:rsid w:val="00088521"/>
    <w:rsid w:val="00092E6D"/>
    <w:rsid w:val="000B1E35"/>
    <w:rsid w:val="000B37BA"/>
    <w:rsid w:val="000D41D4"/>
    <w:rsid w:val="00180235"/>
    <w:rsid w:val="00186E34"/>
    <w:rsid w:val="001B13EB"/>
    <w:rsid w:val="001E2DD4"/>
    <w:rsid w:val="001E4DEE"/>
    <w:rsid w:val="001F2E48"/>
    <w:rsid w:val="001F64A2"/>
    <w:rsid w:val="001F71F8"/>
    <w:rsid w:val="00213D9C"/>
    <w:rsid w:val="00213E17"/>
    <w:rsid w:val="00257007"/>
    <w:rsid w:val="00262DB1"/>
    <w:rsid w:val="0026383A"/>
    <w:rsid w:val="00266CAF"/>
    <w:rsid w:val="0028371B"/>
    <w:rsid w:val="00283E12"/>
    <w:rsid w:val="00290921"/>
    <w:rsid w:val="002915A0"/>
    <w:rsid w:val="002D4341"/>
    <w:rsid w:val="003063FA"/>
    <w:rsid w:val="00306E68"/>
    <w:rsid w:val="0032038A"/>
    <w:rsid w:val="00323B43"/>
    <w:rsid w:val="00334463"/>
    <w:rsid w:val="00336676"/>
    <w:rsid w:val="00360D16"/>
    <w:rsid w:val="00363AAA"/>
    <w:rsid w:val="00384E08"/>
    <w:rsid w:val="00387748"/>
    <w:rsid w:val="003B2937"/>
    <w:rsid w:val="003C1A34"/>
    <w:rsid w:val="003D1848"/>
    <w:rsid w:val="003D18C9"/>
    <w:rsid w:val="003D2B62"/>
    <w:rsid w:val="003F0032"/>
    <w:rsid w:val="004065BE"/>
    <w:rsid w:val="00414F07"/>
    <w:rsid w:val="0045025E"/>
    <w:rsid w:val="0046777D"/>
    <w:rsid w:val="0049166D"/>
    <w:rsid w:val="004C6C3C"/>
    <w:rsid w:val="004D510C"/>
    <w:rsid w:val="004E32EB"/>
    <w:rsid w:val="00524A0D"/>
    <w:rsid w:val="0053667C"/>
    <w:rsid w:val="00550F36"/>
    <w:rsid w:val="00561B3B"/>
    <w:rsid w:val="0057165E"/>
    <w:rsid w:val="00582AD7"/>
    <w:rsid w:val="00582F01"/>
    <w:rsid w:val="00593EF5"/>
    <w:rsid w:val="005E3F53"/>
    <w:rsid w:val="006063B6"/>
    <w:rsid w:val="006571DD"/>
    <w:rsid w:val="00661C27"/>
    <w:rsid w:val="006B3D73"/>
    <w:rsid w:val="006C2DC7"/>
    <w:rsid w:val="006C40CA"/>
    <w:rsid w:val="007265FE"/>
    <w:rsid w:val="007451FC"/>
    <w:rsid w:val="00764950"/>
    <w:rsid w:val="0077376E"/>
    <w:rsid w:val="007967CA"/>
    <w:rsid w:val="007B7E6F"/>
    <w:rsid w:val="007E6FE5"/>
    <w:rsid w:val="008040B9"/>
    <w:rsid w:val="00871194"/>
    <w:rsid w:val="0089446A"/>
    <w:rsid w:val="008C44B2"/>
    <w:rsid w:val="008D17DE"/>
    <w:rsid w:val="00923837"/>
    <w:rsid w:val="0094344B"/>
    <w:rsid w:val="009634AA"/>
    <w:rsid w:val="00965742"/>
    <w:rsid w:val="0099331B"/>
    <w:rsid w:val="009A20CC"/>
    <w:rsid w:val="009B3AC5"/>
    <w:rsid w:val="00A05DD4"/>
    <w:rsid w:val="00A26BAA"/>
    <w:rsid w:val="00A32088"/>
    <w:rsid w:val="00A84A7E"/>
    <w:rsid w:val="00AB233F"/>
    <w:rsid w:val="00AF59FF"/>
    <w:rsid w:val="00B1471B"/>
    <w:rsid w:val="00B16BBF"/>
    <w:rsid w:val="00B2688F"/>
    <w:rsid w:val="00B62A54"/>
    <w:rsid w:val="00B8DDBB"/>
    <w:rsid w:val="00BA10FD"/>
    <w:rsid w:val="00BE1EAE"/>
    <w:rsid w:val="00C36E90"/>
    <w:rsid w:val="00C6264C"/>
    <w:rsid w:val="00C74C01"/>
    <w:rsid w:val="00C86261"/>
    <w:rsid w:val="00C870B4"/>
    <w:rsid w:val="00C97643"/>
    <w:rsid w:val="00C976F9"/>
    <w:rsid w:val="00CA000E"/>
    <w:rsid w:val="00CC268B"/>
    <w:rsid w:val="00D24B87"/>
    <w:rsid w:val="00D273B0"/>
    <w:rsid w:val="00D577D4"/>
    <w:rsid w:val="00D77E82"/>
    <w:rsid w:val="00DA01C8"/>
    <w:rsid w:val="00E8669E"/>
    <w:rsid w:val="00E86AE3"/>
    <w:rsid w:val="00EA52CE"/>
    <w:rsid w:val="00EA7F04"/>
    <w:rsid w:val="00EC6EB6"/>
    <w:rsid w:val="00EE0FC8"/>
    <w:rsid w:val="00F0675A"/>
    <w:rsid w:val="00F33707"/>
    <w:rsid w:val="00F341FF"/>
    <w:rsid w:val="0116FB6C"/>
    <w:rsid w:val="011F69AC"/>
    <w:rsid w:val="0126D718"/>
    <w:rsid w:val="01418BEC"/>
    <w:rsid w:val="0149A577"/>
    <w:rsid w:val="017CAECF"/>
    <w:rsid w:val="0182010C"/>
    <w:rsid w:val="01A45C9A"/>
    <w:rsid w:val="021E9076"/>
    <w:rsid w:val="02267DFC"/>
    <w:rsid w:val="02371431"/>
    <w:rsid w:val="023E2108"/>
    <w:rsid w:val="029E7EC3"/>
    <w:rsid w:val="02F648BD"/>
    <w:rsid w:val="03683A7E"/>
    <w:rsid w:val="03D59F49"/>
    <w:rsid w:val="03D9F169"/>
    <w:rsid w:val="03EC6CA0"/>
    <w:rsid w:val="03F07E7D"/>
    <w:rsid w:val="049CE8F3"/>
    <w:rsid w:val="04B9A1CE"/>
    <w:rsid w:val="04E87CBA"/>
    <w:rsid w:val="0591A9BC"/>
    <w:rsid w:val="05ED9380"/>
    <w:rsid w:val="0636F795"/>
    <w:rsid w:val="0638B954"/>
    <w:rsid w:val="0693A34E"/>
    <w:rsid w:val="06CE0A23"/>
    <w:rsid w:val="06F9EF1F"/>
    <w:rsid w:val="06FC3F2F"/>
    <w:rsid w:val="07281F3F"/>
    <w:rsid w:val="07FC7263"/>
    <w:rsid w:val="088DD1FA"/>
    <w:rsid w:val="08AD8AC5"/>
    <w:rsid w:val="09301DEC"/>
    <w:rsid w:val="094C6C7C"/>
    <w:rsid w:val="0A49FAD3"/>
    <w:rsid w:val="0AEC15E0"/>
    <w:rsid w:val="0BC2B4E7"/>
    <w:rsid w:val="0BCD6042"/>
    <w:rsid w:val="0BFA006B"/>
    <w:rsid w:val="0C41552B"/>
    <w:rsid w:val="0CA7FAD8"/>
    <w:rsid w:val="0CBF6176"/>
    <w:rsid w:val="0D0618D6"/>
    <w:rsid w:val="0D6930A3"/>
    <w:rsid w:val="0D80D3AF"/>
    <w:rsid w:val="0DA6C6EC"/>
    <w:rsid w:val="0E038F0F"/>
    <w:rsid w:val="0E1FDD9F"/>
    <w:rsid w:val="0E4110F2"/>
    <w:rsid w:val="0E6ADCB7"/>
    <w:rsid w:val="0E6D4F56"/>
    <w:rsid w:val="0FDDD9DB"/>
    <w:rsid w:val="10040986"/>
    <w:rsid w:val="104B4C47"/>
    <w:rsid w:val="108865A6"/>
    <w:rsid w:val="11268A3F"/>
    <w:rsid w:val="11A24708"/>
    <w:rsid w:val="11E945D5"/>
    <w:rsid w:val="12026B38"/>
    <w:rsid w:val="125262DB"/>
    <w:rsid w:val="1254E532"/>
    <w:rsid w:val="1279D21B"/>
    <w:rsid w:val="12D70032"/>
    <w:rsid w:val="13173C5C"/>
    <w:rsid w:val="1354D2A5"/>
    <w:rsid w:val="13D084A1"/>
    <w:rsid w:val="13F3C05C"/>
    <w:rsid w:val="1489D143"/>
    <w:rsid w:val="14B30CBD"/>
    <w:rsid w:val="157003FC"/>
    <w:rsid w:val="1582D77E"/>
    <w:rsid w:val="1609926E"/>
    <w:rsid w:val="168C7367"/>
    <w:rsid w:val="1727B5F5"/>
    <w:rsid w:val="175824CA"/>
    <w:rsid w:val="1759F786"/>
    <w:rsid w:val="17AB098E"/>
    <w:rsid w:val="18CA3DA6"/>
    <w:rsid w:val="18E78F28"/>
    <w:rsid w:val="1925A7A0"/>
    <w:rsid w:val="195D8830"/>
    <w:rsid w:val="19A1ECF7"/>
    <w:rsid w:val="19BCD548"/>
    <w:rsid w:val="1A15F2A2"/>
    <w:rsid w:val="1A3AD0C8"/>
    <w:rsid w:val="1A5F6D72"/>
    <w:rsid w:val="1A613F2B"/>
    <w:rsid w:val="1ABB641A"/>
    <w:rsid w:val="1AD1B6B9"/>
    <w:rsid w:val="1B46BC2D"/>
    <w:rsid w:val="1B59989C"/>
    <w:rsid w:val="1C53A77D"/>
    <w:rsid w:val="1C5DE6B9"/>
    <w:rsid w:val="1CBE1EA2"/>
    <w:rsid w:val="1CECE735"/>
    <w:rsid w:val="1D404135"/>
    <w:rsid w:val="1D9BA06B"/>
    <w:rsid w:val="1DD8BCA2"/>
    <w:rsid w:val="1F0E5336"/>
    <w:rsid w:val="1F1B24CE"/>
    <w:rsid w:val="1F327152"/>
    <w:rsid w:val="1F8B483F"/>
    <w:rsid w:val="1FF4D6D8"/>
    <w:rsid w:val="201F6E7A"/>
    <w:rsid w:val="205E932C"/>
    <w:rsid w:val="207AA8F4"/>
    <w:rsid w:val="20837680"/>
    <w:rsid w:val="20853426"/>
    <w:rsid w:val="20CE983B"/>
    <w:rsid w:val="22DD7D45"/>
    <w:rsid w:val="23278132"/>
    <w:rsid w:val="2386701E"/>
    <w:rsid w:val="23EE95F1"/>
    <w:rsid w:val="240E2683"/>
    <w:rsid w:val="244030C3"/>
    <w:rsid w:val="24832CB0"/>
    <w:rsid w:val="24F925B8"/>
    <w:rsid w:val="25792074"/>
    <w:rsid w:val="25CAA62A"/>
    <w:rsid w:val="263F3723"/>
    <w:rsid w:val="2683556B"/>
    <w:rsid w:val="26915C5A"/>
    <w:rsid w:val="26E58B85"/>
    <w:rsid w:val="273231EF"/>
    <w:rsid w:val="2758C3DB"/>
    <w:rsid w:val="27A9CC96"/>
    <w:rsid w:val="27E8CCD5"/>
    <w:rsid w:val="27FF7431"/>
    <w:rsid w:val="28E197A6"/>
    <w:rsid w:val="28F0244F"/>
    <w:rsid w:val="28F56CC0"/>
    <w:rsid w:val="29507ACE"/>
    <w:rsid w:val="29D29E01"/>
    <w:rsid w:val="2A3E0B6F"/>
    <w:rsid w:val="2A48DD20"/>
    <w:rsid w:val="2A5DD775"/>
    <w:rsid w:val="2A7D6807"/>
    <w:rsid w:val="2B0BE554"/>
    <w:rsid w:val="2B157125"/>
    <w:rsid w:val="2B38720B"/>
    <w:rsid w:val="2B712AFA"/>
    <w:rsid w:val="2B99A347"/>
    <w:rsid w:val="2B9BE899"/>
    <w:rsid w:val="2BABA25D"/>
    <w:rsid w:val="2C31385E"/>
    <w:rsid w:val="2C32DC6E"/>
    <w:rsid w:val="2C440043"/>
    <w:rsid w:val="2CBB1A0F"/>
    <w:rsid w:val="2D009DDE"/>
    <w:rsid w:val="2D40EF7D"/>
    <w:rsid w:val="2DAD1B43"/>
    <w:rsid w:val="2E2CBF10"/>
    <w:rsid w:val="2E56EA70"/>
    <w:rsid w:val="2E7012CD"/>
    <w:rsid w:val="2E9480B9"/>
    <w:rsid w:val="2EEE9E59"/>
    <w:rsid w:val="2F4AAD63"/>
    <w:rsid w:val="2F69A2B4"/>
    <w:rsid w:val="2FF8A486"/>
    <w:rsid w:val="30654B63"/>
    <w:rsid w:val="31154657"/>
    <w:rsid w:val="312E467B"/>
    <w:rsid w:val="3197174E"/>
    <w:rsid w:val="31F1A755"/>
    <w:rsid w:val="31FEAEA3"/>
    <w:rsid w:val="323F15D7"/>
    <w:rsid w:val="32B116B8"/>
    <w:rsid w:val="32E4FB5D"/>
    <w:rsid w:val="333843D9"/>
    <w:rsid w:val="34021E72"/>
    <w:rsid w:val="341052DE"/>
    <w:rsid w:val="344CE719"/>
    <w:rsid w:val="34DF3BB5"/>
    <w:rsid w:val="35454A35"/>
    <w:rsid w:val="35C35F34"/>
    <w:rsid w:val="3661BD8C"/>
    <w:rsid w:val="366B8FAB"/>
    <w:rsid w:val="366D75B0"/>
    <w:rsid w:val="369F149C"/>
    <w:rsid w:val="37448471"/>
    <w:rsid w:val="3747F3A0"/>
    <w:rsid w:val="375BEB0F"/>
    <w:rsid w:val="377EA3FB"/>
    <w:rsid w:val="38212953"/>
    <w:rsid w:val="386268BC"/>
    <w:rsid w:val="38D584FD"/>
    <w:rsid w:val="38F7BB70"/>
    <w:rsid w:val="3920583C"/>
    <w:rsid w:val="392EADCA"/>
    <w:rsid w:val="3956BC07"/>
    <w:rsid w:val="3A7F9462"/>
    <w:rsid w:val="3AA3C9E4"/>
    <w:rsid w:val="3AB1C6E3"/>
    <w:rsid w:val="3AB51D5D"/>
    <w:rsid w:val="3AB9BB7C"/>
    <w:rsid w:val="3AFC4E73"/>
    <w:rsid w:val="3BBBCB21"/>
    <w:rsid w:val="3BBE859D"/>
    <w:rsid w:val="3C13EE16"/>
    <w:rsid w:val="3C21E001"/>
    <w:rsid w:val="3C4DF3ED"/>
    <w:rsid w:val="3CFE9D7E"/>
    <w:rsid w:val="3D05AB00"/>
    <w:rsid w:val="3D41614A"/>
    <w:rsid w:val="3DB9A263"/>
    <w:rsid w:val="3E5B3367"/>
    <w:rsid w:val="3E863697"/>
    <w:rsid w:val="3EA5C729"/>
    <w:rsid w:val="3EB29209"/>
    <w:rsid w:val="3EE0F10A"/>
    <w:rsid w:val="3F288289"/>
    <w:rsid w:val="3F44D119"/>
    <w:rsid w:val="3F5AF30B"/>
    <w:rsid w:val="3F707815"/>
    <w:rsid w:val="3FD21403"/>
    <w:rsid w:val="403F6C7B"/>
    <w:rsid w:val="4087B559"/>
    <w:rsid w:val="40AFC790"/>
    <w:rsid w:val="4128FD00"/>
    <w:rsid w:val="41E98A45"/>
    <w:rsid w:val="42048B72"/>
    <w:rsid w:val="423A539E"/>
    <w:rsid w:val="42568423"/>
    <w:rsid w:val="4354B25D"/>
    <w:rsid w:val="43C25630"/>
    <w:rsid w:val="4521D38D"/>
    <w:rsid w:val="46569352"/>
    <w:rsid w:val="4678201F"/>
    <w:rsid w:val="467A2E88"/>
    <w:rsid w:val="46D975DA"/>
    <w:rsid w:val="47798AE9"/>
    <w:rsid w:val="47FDBD0B"/>
    <w:rsid w:val="4843A5F1"/>
    <w:rsid w:val="4859744F"/>
    <w:rsid w:val="4873B613"/>
    <w:rsid w:val="4875463B"/>
    <w:rsid w:val="499F15BB"/>
    <w:rsid w:val="4A8C33ED"/>
    <w:rsid w:val="4A9DA5B2"/>
    <w:rsid w:val="4A9EE59C"/>
    <w:rsid w:val="4B389BB0"/>
    <w:rsid w:val="4B621E56"/>
    <w:rsid w:val="4B844A31"/>
    <w:rsid w:val="4BE7FBBF"/>
    <w:rsid w:val="4C3F5435"/>
    <w:rsid w:val="4C592FC4"/>
    <w:rsid w:val="4D08B3F4"/>
    <w:rsid w:val="4D551B39"/>
    <w:rsid w:val="4D6A2845"/>
    <w:rsid w:val="4D757D2E"/>
    <w:rsid w:val="4D89AD95"/>
    <w:rsid w:val="4DBC1E17"/>
    <w:rsid w:val="4DD54674"/>
    <w:rsid w:val="4E99BF18"/>
    <w:rsid w:val="4F557668"/>
    <w:rsid w:val="4F57EE78"/>
    <w:rsid w:val="4FA41E33"/>
    <w:rsid w:val="4FF337F7"/>
    <w:rsid w:val="503584E1"/>
    <w:rsid w:val="50A370D9"/>
    <w:rsid w:val="50A84E33"/>
    <w:rsid w:val="50F3BED9"/>
    <w:rsid w:val="51327E23"/>
    <w:rsid w:val="51B5114A"/>
    <w:rsid w:val="51DC2517"/>
    <w:rsid w:val="52B09DF2"/>
    <w:rsid w:val="52DAF12B"/>
    <w:rsid w:val="532B11FE"/>
    <w:rsid w:val="534C8C87"/>
    <w:rsid w:val="5471208F"/>
    <w:rsid w:val="5513C5D9"/>
    <w:rsid w:val="554981B3"/>
    <w:rsid w:val="5553C943"/>
    <w:rsid w:val="5761CCFF"/>
    <w:rsid w:val="5770CC05"/>
    <w:rsid w:val="57B49404"/>
    <w:rsid w:val="57FFF2EA"/>
    <w:rsid w:val="5862CD39"/>
    <w:rsid w:val="5875C9CF"/>
    <w:rsid w:val="58902B54"/>
    <w:rsid w:val="58B757C7"/>
    <w:rsid w:val="590D5904"/>
    <w:rsid w:val="591DD73D"/>
    <w:rsid w:val="594A32AF"/>
    <w:rsid w:val="5957956B"/>
    <w:rsid w:val="59FE9D9A"/>
    <w:rsid w:val="5AAB27DE"/>
    <w:rsid w:val="5AE60310"/>
    <w:rsid w:val="5B37E189"/>
    <w:rsid w:val="5C4B8275"/>
    <w:rsid w:val="5D1ED7BE"/>
    <w:rsid w:val="5D7FC8D2"/>
    <w:rsid w:val="5D81EF38"/>
    <w:rsid w:val="5DC8BE6E"/>
    <w:rsid w:val="5DEC5303"/>
    <w:rsid w:val="5E162B2F"/>
    <w:rsid w:val="5E2F538C"/>
    <w:rsid w:val="5E6F824B"/>
    <w:rsid w:val="5E7A6BF5"/>
    <w:rsid w:val="5EA0F309"/>
    <w:rsid w:val="5EA533D0"/>
    <w:rsid w:val="5ED09C11"/>
    <w:rsid w:val="5EF0611E"/>
    <w:rsid w:val="5FACA953"/>
    <w:rsid w:val="6061D535"/>
    <w:rsid w:val="60FBE91F"/>
    <w:rsid w:val="61A94B4B"/>
    <w:rsid w:val="622DE6B7"/>
    <w:rsid w:val="6249C92B"/>
    <w:rsid w:val="62BFC426"/>
    <w:rsid w:val="62E99C52"/>
    <w:rsid w:val="639606C8"/>
    <w:rsid w:val="641F5C6F"/>
    <w:rsid w:val="64FAE9AB"/>
    <w:rsid w:val="65170D4C"/>
    <w:rsid w:val="651C1DFB"/>
    <w:rsid w:val="65EB1F6E"/>
    <w:rsid w:val="65EDE477"/>
    <w:rsid w:val="65F764E8"/>
    <w:rsid w:val="66213D14"/>
    <w:rsid w:val="6623D85D"/>
    <w:rsid w:val="66C2E24D"/>
    <w:rsid w:val="66F6ADA6"/>
    <w:rsid w:val="67A68061"/>
    <w:rsid w:val="67B11F48"/>
    <w:rsid w:val="67BFA8BE"/>
    <w:rsid w:val="67E8F8DA"/>
    <w:rsid w:val="680382E6"/>
    <w:rsid w:val="681FA574"/>
    <w:rsid w:val="686977EB"/>
    <w:rsid w:val="68B69F5B"/>
    <w:rsid w:val="68C77A36"/>
    <w:rsid w:val="68ECD201"/>
    <w:rsid w:val="690CD31F"/>
    <w:rsid w:val="692F05AA"/>
    <w:rsid w:val="69E182C9"/>
    <w:rsid w:val="6A3E8878"/>
    <w:rsid w:val="6A4B3F1D"/>
    <w:rsid w:val="6A9F2E77"/>
    <w:rsid w:val="6AA5F7E5"/>
    <w:rsid w:val="6B965370"/>
    <w:rsid w:val="6BF511B9"/>
    <w:rsid w:val="6C816882"/>
    <w:rsid w:val="6CFB823E"/>
    <w:rsid w:val="6D458542"/>
    <w:rsid w:val="6D7291D1"/>
    <w:rsid w:val="6D860DE2"/>
    <w:rsid w:val="6DF63153"/>
    <w:rsid w:val="6E26FCBC"/>
    <w:rsid w:val="6E4D2C67"/>
    <w:rsid w:val="6EFA7AFF"/>
    <w:rsid w:val="6F0E6232"/>
    <w:rsid w:val="6F1ABFAF"/>
    <w:rsid w:val="6FB7AA57"/>
    <w:rsid w:val="707489D0"/>
    <w:rsid w:val="70964B60"/>
    <w:rsid w:val="70B22019"/>
    <w:rsid w:val="70B71DF2"/>
    <w:rsid w:val="712D16FA"/>
    <w:rsid w:val="71BABAAC"/>
    <w:rsid w:val="72B920DA"/>
    <w:rsid w:val="72C9A276"/>
    <w:rsid w:val="72E30741"/>
    <w:rsid w:val="73CDEC22"/>
    <w:rsid w:val="745F94B5"/>
    <w:rsid w:val="7479A5D7"/>
    <w:rsid w:val="74A37E03"/>
    <w:rsid w:val="74E1EF1C"/>
    <w:rsid w:val="754E1311"/>
    <w:rsid w:val="75782964"/>
    <w:rsid w:val="75B68DCE"/>
    <w:rsid w:val="75FDC876"/>
    <w:rsid w:val="763F4E64"/>
    <w:rsid w:val="76927978"/>
    <w:rsid w:val="76AEAF91"/>
    <w:rsid w:val="76E3CB54"/>
    <w:rsid w:val="77AA7AB5"/>
    <w:rsid w:val="77D5CC88"/>
    <w:rsid w:val="78198FDE"/>
    <w:rsid w:val="787F9BB5"/>
    <w:rsid w:val="794D16FA"/>
    <w:rsid w:val="795248C5"/>
    <w:rsid w:val="7958748C"/>
    <w:rsid w:val="7982FE84"/>
    <w:rsid w:val="7A137E90"/>
    <w:rsid w:val="7A4C377F"/>
    <w:rsid w:val="7B7D8C12"/>
    <w:rsid w:val="7BAF4EF1"/>
    <w:rsid w:val="7BF4D2C0"/>
    <w:rsid w:val="7C4D8B9B"/>
    <w:rsid w:val="7C84B7BC"/>
    <w:rsid w:val="7CA5FE1D"/>
    <w:rsid w:val="7D813CF8"/>
    <w:rsid w:val="7E69340E"/>
    <w:rsid w:val="7E76F934"/>
    <w:rsid w:val="7F7FA558"/>
    <w:rsid w:val="7F869CE6"/>
    <w:rsid w:val="7FCD1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ECE5"/>
  <w15:docId w15:val="{3DD5ACD2-86FC-42EC-B79E-A8D89A4D03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spacing w:before="76"/>
      <w:ind w:left="100"/>
      <w:outlineLvl w:val="0"/>
    </w:pPr>
    <w:rPr>
      <w:b/>
      <w:bCs/>
      <w: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9"/>
    </w:pPr>
    <w:rPr>
      <w:i/>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NormalWeb">
    <w:name w:val="Normal (Web)"/>
    <w:basedOn w:val="Normal"/>
    <w:uiPriority w:val="99"/>
    <w:semiHidden/>
    <w:unhideWhenUsed/>
    <w:rsid w:val="000B37B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94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20/10/relationships/intelligence" Target="intelligence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 Riley Secretary</dc:creator>
  <keywords/>
  <dc:description/>
  <lastModifiedBy>Guest User</lastModifiedBy>
  <revision>111</revision>
  <dcterms:created xsi:type="dcterms:W3CDTF">2023-07-25T20:25:00.0000000Z</dcterms:created>
  <dcterms:modified xsi:type="dcterms:W3CDTF">2023-08-16T16:33:56.5389287Z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Acrobat PDFMaker 17 for Word</vt:lpwstr>
  </property>
  <property fmtid="{D5CDD505-2E9C-101B-9397-08002B2CF9AE}" pid="4" name="LastSaved">
    <vt:filetime>2023-07-25T00:00:00Z</vt:filetime>
  </property>
  <property fmtid="{D5CDD505-2E9C-101B-9397-08002B2CF9AE}" pid="5" name="GrammarlyDocumentId">
    <vt:lpwstr>75f925f4cf7066b20159afa6671c7dfbc079def4fe54a08124916cd02bb4f54a</vt:lpwstr>
  </property>
</Properties>
</file>